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47B3" w14:textId="30C493E2" w:rsidR="00B61037" w:rsidRPr="00F85DFC" w:rsidRDefault="00B61037" w:rsidP="00EC0EE7">
      <w:pPr>
        <w:pStyle w:val="Nagwek1"/>
        <w:spacing w:line="240" w:lineRule="auto"/>
        <w:rPr>
          <w:color w:val="747474" w:themeColor="background2" w:themeShade="80"/>
        </w:rPr>
      </w:pPr>
      <w:r w:rsidRPr="00F85DFC">
        <w:rPr>
          <w:color w:val="747474" w:themeColor="background2" w:themeShade="80"/>
        </w:rPr>
        <w:t xml:space="preserve">Regulamin </w:t>
      </w:r>
      <w:r w:rsidR="00591E7B" w:rsidRPr="00F85DFC">
        <w:rPr>
          <w:color w:val="747474" w:themeColor="background2" w:themeShade="80"/>
        </w:rPr>
        <w:t>naboru</w:t>
      </w:r>
      <w:r w:rsidR="00CD44DF" w:rsidRPr="00F85DFC">
        <w:rPr>
          <w:color w:val="747474" w:themeColor="background2" w:themeShade="80"/>
        </w:rPr>
        <w:t xml:space="preserve"> otwartego</w:t>
      </w:r>
      <w:r w:rsidRPr="00F85DFC">
        <w:rPr>
          <w:color w:val="747474" w:themeColor="background2" w:themeShade="80"/>
        </w:rPr>
        <w:br/>
      </w:r>
      <w:r w:rsidR="00B2329B" w:rsidRPr="00F85DFC">
        <w:rPr>
          <w:color w:val="747474" w:themeColor="background2" w:themeShade="80"/>
        </w:rPr>
        <w:t xml:space="preserve">do projektu </w:t>
      </w:r>
      <w:r w:rsidRPr="00F85DFC">
        <w:rPr>
          <w:color w:val="C00000"/>
        </w:rPr>
        <w:t>Open Studio 2026</w:t>
      </w:r>
    </w:p>
    <w:p w14:paraId="6B0EA1AC" w14:textId="77777777" w:rsidR="00B2329B" w:rsidRDefault="00B2329B" w:rsidP="00EC0EE7"/>
    <w:p w14:paraId="39B47F9D" w14:textId="3237A739" w:rsidR="00B2329B" w:rsidRDefault="00B2329B" w:rsidP="00EC0EE7">
      <w:pPr>
        <w:pStyle w:val="Nagwek2"/>
        <w:numPr>
          <w:ilvl w:val="0"/>
          <w:numId w:val="1"/>
        </w:numPr>
      </w:pPr>
      <w:r w:rsidRPr="00EC0EE7">
        <w:rPr>
          <w:color w:val="C00000"/>
        </w:rPr>
        <w:t xml:space="preserve">Wyjaśnienie pojęć </w:t>
      </w:r>
      <w:r>
        <w:t xml:space="preserve">użytych w </w:t>
      </w:r>
      <w:r w:rsidR="00182868">
        <w:t>R</w:t>
      </w:r>
      <w:r>
        <w:t>egulaminie</w:t>
      </w:r>
    </w:p>
    <w:p w14:paraId="2191102E" w14:textId="3B96E137" w:rsidR="00591E7B" w:rsidRPr="00591E7B" w:rsidRDefault="00591E7B" w:rsidP="00FC76D3">
      <w:pPr>
        <w:pStyle w:val="Akapitzlist"/>
        <w:spacing w:after="0"/>
        <w:ind w:left="426"/>
      </w:pPr>
      <w:r w:rsidRPr="00FE7230">
        <w:rPr>
          <w:b/>
          <w:bCs/>
          <w:color w:val="C00000"/>
        </w:rPr>
        <w:t>Aplikujący</w:t>
      </w:r>
      <w:r>
        <w:t>: osoba</w:t>
      </w:r>
      <w:r w:rsidR="003A5460">
        <w:t xml:space="preserve"> lub osoby</w:t>
      </w:r>
      <w:r>
        <w:t>, któr</w:t>
      </w:r>
      <w:r w:rsidR="003A5460">
        <w:t>e wspólnie</w:t>
      </w:r>
      <w:r>
        <w:t xml:space="preserve"> złożył</w:t>
      </w:r>
      <w:r w:rsidR="003A5460">
        <w:t>y</w:t>
      </w:r>
      <w:r>
        <w:t xml:space="preserve"> zgłoszenie w naborze do Projektu zgodnie z</w:t>
      </w:r>
      <w:r w:rsidR="00182868">
        <w:t> </w:t>
      </w:r>
      <w:r>
        <w:t>zasadami Regulaminu;</w:t>
      </w:r>
    </w:p>
    <w:p w14:paraId="5AD67AFE" w14:textId="04BC76AE" w:rsidR="00B2329B" w:rsidRDefault="00B2329B" w:rsidP="00FC76D3">
      <w:pPr>
        <w:pStyle w:val="Akapitzlist"/>
        <w:spacing w:after="0"/>
        <w:ind w:left="426"/>
      </w:pPr>
      <w:r w:rsidRPr="00FE7230">
        <w:rPr>
          <w:b/>
          <w:bCs/>
          <w:color w:val="C00000"/>
        </w:rPr>
        <w:t>Organizator</w:t>
      </w:r>
      <w:r w:rsidR="003C2D5A" w:rsidRPr="00FE7230">
        <w:rPr>
          <w:b/>
          <w:bCs/>
          <w:color w:val="C00000"/>
        </w:rPr>
        <w:t xml:space="preserve"> </w:t>
      </w:r>
      <w:r w:rsidR="003C2D5A">
        <w:t xml:space="preserve">lub </w:t>
      </w:r>
      <w:r w:rsidR="003C2D5A" w:rsidRPr="00FE7230">
        <w:rPr>
          <w:b/>
          <w:bCs/>
          <w:color w:val="C00000"/>
        </w:rPr>
        <w:t>Klub Żak</w:t>
      </w:r>
      <w:r>
        <w:t xml:space="preserve">: </w:t>
      </w:r>
      <w:r w:rsidRPr="00B2329B">
        <w:t xml:space="preserve">Klub ŻAK - </w:t>
      </w:r>
      <w:r>
        <w:t>samorządowa</w:t>
      </w:r>
      <w:r w:rsidRPr="00B2329B">
        <w:t xml:space="preserve"> instytucja kultury z siedzibą w</w:t>
      </w:r>
      <w:r w:rsidR="003C2D5A">
        <w:t> </w:t>
      </w:r>
      <w:r w:rsidRPr="00B2329B">
        <w:t>Gdańsku, adres: al. Grunwaldzka 197, 80-266 Gdańsk, NIP: 5830004739, wpisana do</w:t>
      </w:r>
      <w:r w:rsidR="003C2D5A">
        <w:t> </w:t>
      </w:r>
      <w:r w:rsidRPr="00B2329B">
        <w:t>Rejestru Instytucji Kultury prowadzonego przez Miasto Gdańsk: 5/98</w:t>
      </w:r>
      <w:r w:rsidR="00591E7B">
        <w:t>;</w:t>
      </w:r>
    </w:p>
    <w:p w14:paraId="12DDADD1" w14:textId="26920C2D" w:rsidR="00A5785D" w:rsidRDefault="00B2329B" w:rsidP="00FC76D3">
      <w:pPr>
        <w:pStyle w:val="Akapitzlist"/>
        <w:spacing w:after="0"/>
        <w:ind w:left="426"/>
      </w:pPr>
      <w:r w:rsidRPr="00FE7230">
        <w:rPr>
          <w:b/>
          <w:bCs/>
          <w:color w:val="C00000"/>
        </w:rPr>
        <w:t>Projekt</w:t>
      </w:r>
      <w:r>
        <w:t xml:space="preserve">: </w:t>
      </w:r>
      <w:r w:rsidR="00591E7B">
        <w:t xml:space="preserve">projekt realizowany przez Organizatora pn. </w:t>
      </w:r>
      <w:r w:rsidR="00591E7B" w:rsidRPr="00591E7B">
        <w:rPr>
          <w:i/>
          <w:iCs/>
        </w:rPr>
        <w:t>Open Studio 2026</w:t>
      </w:r>
      <w:r w:rsidR="00591E7B">
        <w:t>, umożliwiający osobom zajmującym się tańcem współczesnym, których zgłoszenia zostaną przyjęte w</w:t>
      </w:r>
      <w:r w:rsidR="00A5785D">
        <w:t> </w:t>
      </w:r>
      <w:r w:rsidR="00591E7B">
        <w:t>naborze, korzystanie z</w:t>
      </w:r>
      <w:r w:rsidR="0094277E">
        <w:t> </w:t>
      </w:r>
      <w:r w:rsidR="00591E7B">
        <w:t xml:space="preserve">Sali Suwnicowej Organizatora w celu </w:t>
      </w:r>
      <w:r w:rsidR="0094277E">
        <w:t>realizacji projektów tanecznych</w:t>
      </w:r>
    </w:p>
    <w:p w14:paraId="7C87E1BA" w14:textId="1B764611" w:rsidR="00A5785D" w:rsidRPr="00A5785D" w:rsidRDefault="00A5785D" w:rsidP="00FC76D3">
      <w:pPr>
        <w:pStyle w:val="Akapitzlist"/>
        <w:spacing w:after="0"/>
        <w:ind w:left="426"/>
      </w:pPr>
      <w:r w:rsidRPr="00FE7230">
        <w:rPr>
          <w:b/>
          <w:bCs/>
          <w:color w:val="C00000"/>
        </w:rPr>
        <w:t>projekty taneczne indywidualne</w:t>
      </w:r>
      <w:r w:rsidRPr="00A5785D">
        <w:t>:</w:t>
      </w:r>
      <w:r>
        <w:rPr>
          <w:b/>
          <w:bCs/>
        </w:rPr>
        <w:t xml:space="preserve"> </w:t>
      </w:r>
      <w:r>
        <w:t>projekty taneczne realizowane przez  jednego tancerza;</w:t>
      </w:r>
    </w:p>
    <w:p w14:paraId="71394746" w14:textId="5C488979" w:rsidR="00B2329B" w:rsidRDefault="00A5785D" w:rsidP="00FC76D3">
      <w:pPr>
        <w:pStyle w:val="Akapitzlist"/>
        <w:spacing w:after="0"/>
        <w:ind w:left="426"/>
      </w:pPr>
      <w:r w:rsidRPr="00FE7230">
        <w:rPr>
          <w:b/>
          <w:bCs/>
          <w:color w:val="C00000"/>
        </w:rPr>
        <w:t>projekty taneczne grupowe</w:t>
      </w:r>
      <w:r>
        <w:rPr>
          <w:b/>
          <w:bCs/>
        </w:rPr>
        <w:t xml:space="preserve">: </w:t>
      </w:r>
      <w:r>
        <w:t xml:space="preserve">projekty taneczne realizowane przez </w:t>
      </w:r>
      <w:r w:rsidR="00591E7B">
        <w:t xml:space="preserve"> </w:t>
      </w:r>
      <w:r>
        <w:t>grupę co najmniej dwóch tancerzy</w:t>
      </w:r>
    </w:p>
    <w:p w14:paraId="40B8B0B5" w14:textId="2D9EF436" w:rsidR="00591E7B" w:rsidRDefault="00591E7B" w:rsidP="00FC76D3">
      <w:pPr>
        <w:pStyle w:val="Akapitzlist"/>
        <w:spacing w:after="0"/>
        <w:ind w:left="426"/>
      </w:pPr>
      <w:r w:rsidRPr="00FE7230">
        <w:rPr>
          <w:b/>
          <w:bCs/>
          <w:color w:val="C00000"/>
        </w:rPr>
        <w:t>Uczestnik</w:t>
      </w:r>
      <w:r>
        <w:t>: osoba</w:t>
      </w:r>
      <w:r w:rsidR="00A5785D">
        <w:t xml:space="preserve"> lub osoby</w:t>
      </w:r>
      <w:r>
        <w:t>, któr</w:t>
      </w:r>
      <w:r w:rsidR="00A5785D">
        <w:t>ych</w:t>
      </w:r>
      <w:r>
        <w:t xml:space="preserve"> zgłoszenie zostało przyjęte w Projekcie;</w:t>
      </w:r>
    </w:p>
    <w:p w14:paraId="2E0198F2" w14:textId="4F0BBA50" w:rsidR="00591E7B" w:rsidRDefault="00591E7B" w:rsidP="00FC76D3">
      <w:pPr>
        <w:pStyle w:val="Akapitzlist"/>
        <w:spacing w:after="0"/>
        <w:ind w:left="426"/>
      </w:pPr>
      <w:r w:rsidRPr="00FE7230">
        <w:rPr>
          <w:b/>
          <w:bCs/>
          <w:color w:val="C00000"/>
        </w:rPr>
        <w:t>Regulamin</w:t>
      </w:r>
      <w:r>
        <w:t xml:space="preserve">: niniejszy regulamin naboru </w:t>
      </w:r>
      <w:r w:rsidR="00CD44DF">
        <w:t>otwartego</w:t>
      </w:r>
      <w:r>
        <w:t xml:space="preserve"> do </w:t>
      </w:r>
      <w:r w:rsidR="00CD44DF">
        <w:t>p</w:t>
      </w:r>
      <w:r>
        <w:t>rojektu</w:t>
      </w:r>
      <w:r w:rsidR="00CD44DF">
        <w:t xml:space="preserve"> Open Studio 2026</w:t>
      </w:r>
      <w:r>
        <w:t>;</w:t>
      </w:r>
    </w:p>
    <w:p w14:paraId="2A608E54" w14:textId="3E3497DE" w:rsidR="00B2329B" w:rsidRPr="00B2329B" w:rsidRDefault="00B2329B" w:rsidP="00FC76D3">
      <w:pPr>
        <w:pStyle w:val="Akapitzlist"/>
        <w:spacing w:after="0"/>
        <w:ind w:left="426"/>
      </w:pPr>
      <w:r w:rsidRPr="00FC76D3">
        <w:rPr>
          <w:b/>
          <w:bCs/>
          <w:color w:val="C00000"/>
        </w:rPr>
        <w:t>Sala Suwnicowa</w:t>
      </w:r>
      <w:r>
        <w:t xml:space="preserve">: </w:t>
      </w:r>
      <w:r w:rsidR="00591E7B">
        <w:t xml:space="preserve">sala </w:t>
      </w:r>
      <w:r w:rsidR="003C2D5A">
        <w:t xml:space="preserve">położona w siedzibie Organizatora o powierzchni ok. </w:t>
      </w:r>
      <w:r w:rsidR="00A01AC7">
        <w:t>72</w:t>
      </w:r>
      <w:r w:rsidR="003C2D5A">
        <w:t xml:space="preserve"> m</w:t>
      </w:r>
      <w:r w:rsidR="003C2D5A" w:rsidRPr="003C2D5A">
        <w:rPr>
          <w:vertAlign w:val="superscript"/>
        </w:rPr>
        <w:t>2</w:t>
      </w:r>
      <w:r w:rsidR="003C2D5A">
        <w:t xml:space="preserve">, </w:t>
      </w:r>
      <w:r w:rsidR="00182868">
        <w:t>o</w:t>
      </w:r>
      <w:r w:rsidR="00181C6F">
        <w:t> </w:t>
      </w:r>
      <w:r w:rsidR="00182868">
        <w:t>następujących wymiarach:</w:t>
      </w:r>
      <w:r w:rsidR="00182868" w:rsidRPr="00182868">
        <w:t xml:space="preserve"> 9 m szerokości x 8 m głębokości, </w:t>
      </w:r>
      <w:r w:rsidR="00182868">
        <w:t>wyposażona w</w:t>
      </w:r>
      <w:r w:rsidR="00182868" w:rsidRPr="00182868">
        <w:t xml:space="preserve"> </w:t>
      </w:r>
      <w:r w:rsidR="00A01AC7">
        <w:t>czarną</w:t>
      </w:r>
      <w:r w:rsidR="00182868" w:rsidRPr="00182868">
        <w:t xml:space="preserve"> podłog</w:t>
      </w:r>
      <w:r w:rsidR="00182868">
        <w:t>ę</w:t>
      </w:r>
      <w:r w:rsidR="00182868" w:rsidRPr="00182868">
        <w:t xml:space="preserve"> baletow</w:t>
      </w:r>
      <w:r w:rsidR="00182868">
        <w:t>ą</w:t>
      </w:r>
      <w:r w:rsidR="00A01AC7">
        <w:t xml:space="preserve">, oświetlenie techniczne i głośnik. </w:t>
      </w:r>
    </w:p>
    <w:p w14:paraId="46D8C795" w14:textId="51CB67DA" w:rsidR="003C2D5A" w:rsidRDefault="003C2D5A" w:rsidP="00EC0EE7">
      <w:pPr>
        <w:pStyle w:val="Nagwek2"/>
        <w:numPr>
          <w:ilvl w:val="0"/>
          <w:numId w:val="1"/>
        </w:numPr>
      </w:pPr>
      <w:r w:rsidRPr="00EC0EE7">
        <w:rPr>
          <w:color w:val="C00000"/>
        </w:rPr>
        <w:t>Cel Projektu</w:t>
      </w:r>
      <w:r w:rsidR="00B61037" w:rsidRPr="00EC0EE7">
        <w:rPr>
          <w:color w:val="C00000"/>
        </w:rPr>
        <w:t xml:space="preserve"> </w:t>
      </w:r>
      <w:r w:rsidR="00B61037">
        <w:t xml:space="preserve">i </w:t>
      </w:r>
      <w:r w:rsidR="00B61037" w:rsidRPr="00EC0EE7">
        <w:rPr>
          <w:color w:val="C00000"/>
        </w:rPr>
        <w:t>informacje podstawowe</w:t>
      </w:r>
      <w:r w:rsidRPr="00EC0EE7">
        <w:rPr>
          <w:color w:val="C00000"/>
        </w:rPr>
        <w:t xml:space="preserve"> </w:t>
      </w:r>
      <w:r>
        <w:t>o naborze</w:t>
      </w:r>
    </w:p>
    <w:p w14:paraId="32E34C4F" w14:textId="19CCEEB0" w:rsidR="003C2D5A" w:rsidRPr="00FE7230" w:rsidRDefault="00A5785D" w:rsidP="00FE7230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 w:rsidRPr="00CF2021">
        <w:rPr>
          <w:szCs w:val="20"/>
        </w:rPr>
        <w:t xml:space="preserve">Projekt jest skierowany do osób realizujących profesjonalne działania taneczne. </w:t>
      </w:r>
      <w:r w:rsidR="003C2D5A" w:rsidRPr="00FE7230">
        <w:rPr>
          <w:szCs w:val="20"/>
        </w:rPr>
        <w:t xml:space="preserve">Celem Projektu organizowanego przez Klub Żak w ramach Gdańskiego Festiwalu Tańca jest umożliwienie osobom realizującym działania w </w:t>
      </w:r>
      <w:r w:rsidR="00FE7230">
        <w:rPr>
          <w:szCs w:val="20"/>
        </w:rPr>
        <w:t>zakresie</w:t>
      </w:r>
      <w:r w:rsidR="003C2D5A" w:rsidRPr="00FE7230">
        <w:rPr>
          <w:szCs w:val="20"/>
        </w:rPr>
        <w:t xml:space="preserve"> tańca współczesnego skorzystania z Sali Suwnicowej. </w:t>
      </w:r>
    </w:p>
    <w:p w14:paraId="303C5C1B" w14:textId="5C5A6739" w:rsidR="00C049DE" w:rsidRPr="00CF2021" w:rsidRDefault="00C049DE" w:rsidP="00EC0EE7">
      <w:pPr>
        <w:pStyle w:val="Akapitzlist"/>
        <w:numPr>
          <w:ilvl w:val="1"/>
          <w:numId w:val="1"/>
        </w:numPr>
        <w:ind w:left="851" w:hanging="491"/>
        <w:rPr>
          <w:szCs w:val="20"/>
        </w:rPr>
      </w:pPr>
      <w:r w:rsidRPr="00CF2021">
        <w:rPr>
          <w:szCs w:val="20"/>
        </w:rPr>
        <w:t xml:space="preserve">Celem Projektu jest wyłącznie wspieranie niezarobkowych inicjatyw tanecznych. </w:t>
      </w:r>
    </w:p>
    <w:p w14:paraId="1F16115F" w14:textId="65ED29F1" w:rsidR="003C2D5A" w:rsidRPr="00CF2021" w:rsidRDefault="003C2D5A" w:rsidP="00EC0EE7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 w:rsidRPr="00CF2021">
        <w:rPr>
          <w:szCs w:val="20"/>
        </w:rPr>
        <w:t xml:space="preserve">W celu realizacji Projektu, </w:t>
      </w:r>
      <w:r w:rsidRPr="00CF2021">
        <w:rPr>
          <w:b/>
          <w:bCs/>
          <w:color w:val="404040" w:themeColor="text1" w:themeTint="BF"/>
          <w:szCs w:val="20"/>
        </w:rPr>
        <w:t>Organizator ogłasza otwarty nabór (</w:t>
      </w:r>
      <w:r w:rsidRPr="00FE7230">
        <w:rPr>
          <w:b/>
          <w:bCs/>
          <w:color w:val="C00000"/>
          <w:szCs w:val="20"/>
        </w:rPr>
        <w:t xml:space="preserve">open </w:t>
      </w:r>
      <w:proofErr w:type="spellStart"/>
      <w:r w:rsidRPr="00FE7230">
        <w:rPr>
          <w:b/>
          <w:bCs/>
          <w:color w:val="C00000"/>
          <w:szCs w:val="20"/>
        </w:rPr>
        <w:t>call</w:t>
      </w:r>
      <w:proofErr w:type="spellEnd"/>
      <w:r w:rsidRPr="00CF2021">
        <w:rPr>
          <w:b/>
          <w:bCs/>
          <w:color w:val="404040" w:themeColor="text1" w:themeTint="BF"/>
          <w:szCs w:val="20"/>
        </w:rPr>
        <w:t>) zgłoszeń na</w:t>
      </w:r>
      <w:r w:rsidR="00CF2021">
        <w:rPr>
          <w:b/>
          <w:bCs/>
          <w:color w:val="404040" w:themeColor="text1" w:themeTint="BF"/>
          <w:szCs w:val="20"/>
        </w:rPr>
        <w:t> </w:t>
      </w:r>
      <w:r w:rsidRPr="00CF2021">
        <w:rPr>
          <w:b/>
          <w:bCs/>
          <w:color w:val="404040" w:themeColor="text1" w:themeTint="BF"/>
          <w:szCs w:val="20"/>
        </w:rPr>
        <w:t>realizację projektów tanecznych</w:t>
      </w:r>
      <w:r w:rsidRPr="00CF2021">
        <w:rPr>
          <w:color w:val="404040" w:themeColor="text1" w:themeTint="BF"/>
          <w:szCs w:val="20"/>
        </w:rPr>
        <w:t xml:space="preserve"> </w:t>
      </w:r>
      <w:r w:rsidRPr="00CF2021">
        <w:rPr>
          <w:b/>
          <w:bCs/>
          <w:color w:val="404040" w:themeColor="text1" w:themeTint="BF"/>
          <w:szCs w:val="20"/>
        </w:rPr>
        <w:t>w Sali Suwnicowej</w:t>
      </w:r>
      <w:r w:rsidRPr="00CF2021">
        <w:rPr>
          <w:szCs w:val="20"/>
        </w:rPr>
        <w:t>.</w:t>
      </w:r>
    </w:p>
    <w:p w14:paraId="1D4D9112" w14:textId="5D2DB338" w:rsidR="008A610C" w:rsidRDefault="00C049DE" w:rsidP="008A610C">
      <w:pPr>
        <w:pStyle w:val="Akapitzlist"/>
        <w:numPr>
          <w:ilvl w:val="1"/>
          <w:numId w:val="1"/>
        </w:numPr>
        <w:ind w:left="851" w:hanging="491"/>
      </w:pPr>
      <w:bookmarkStart w:id="0" w:name="_Ref221707766"/>
      <w:r w:rsidRPr="00CF2021">
        <w:rPr>
          <w:szCs w:val="20"/>
        </w:rPr>
        <w:t xml:space="preserve">Nabór </w:t>
      </w:r>
      <w:r w:rsidR="003A5460" w:rsidRPr="00CF2021">
        <w:rPr>
          <w:szCs w:val="20"/>
        </w:rPr>
        <w:t xml:space="preserve">zgłoszeń do Projektu </w:t>
      </w:r>
      <w:r w:rsidRPr="00CF2021">
        <w:rPr>
          <w:szCs w:val="20"/>
        </w:rPr>
        <w:t xml:space="preserve">zostaje otwarty z dniem </w:t>
      </w:r>
      <w:r w:rsidR="00A01AC7">
        <w:rPr>
          <w:b/>
          <w:bCs/>
          <w:color w:val="404040" w:themeColor="text1" w:themeTint="BF"/>
          <w:szCs w:val="20"/>
        </w:rPr>
        <w:t>23</w:t>
      </w:r>
      <w:r w:rsidRPr="00CF2021">
        <w:rPr>
          <w:b/>
          <w:bCs/>
          <w:color w:val="404040" w:themeColor="text1" w:themeTint="BF"/>
          <w:szCs w:val="20"/>
        </w:rPr>
        <w:t xml:space="preserve"> lutego 2026 </w:t>
      </w:r>
      <w:r w:rsidRPr="00CF2021">
        <w:rPr>
          <w:b/>
          <w:bCs/>
          <w:szCs w:val="20"/>
        </w:rPr>
        <w:t>r.</w:t>
      </w:r>
      <w:r w:rsidRPr="00CF2021">
        <w:rPr>
          <w:szCs w:val="20"/>
        </w:rPr>
        <w:t xml:space="preserve"> i trwa do</w:t>
      </w:r>
      <w:r w:rsidR="003A5460" w:rsidRPr="00CF2021">
        <w:rPr>
          <w:szCs w:val="20"/>
        </w:rPr>
        <w:t xml:space="preserve"> dnia</w:t>
      </w:r>
      <w:r w:rsidRPr="00CF2021">
        <w:rPr>
          <w:szCs w:val="20"/>
        </w:rPr>
        <w:t xml:space="preserve"> </w:t>
      </w:r>
      <w:r w:rsidR="003A5460" w:rsidRPr="00CF2021">
        <w:rPr>
          <w:szCs w:val="20"/>
        </w:rPr>
        <w:br/>
      </w:r>
      <w:r w:rsidRPr="00CF2021">
        <w:rPr>
          <w:b/>
          <w:bCs/>
          <w:color w:val="404040" w:themeColor="text1" w:themeTint="BF"/>
          <w:szCs w:val="20"/>
        </w:rPr>
        <w:t>15 grudnia 2026 r.</w:t>
      </w:r>
      <w:bookmarkEnd w:id="0"/>
      <w:r w:rsidRPr="00CF2021">
        <w:rPr>
          <w:b/>
          <w:bCs/>
          <w:color w:val="404040" w:themeColor="text1" w:themeTint="BF"/>
          <w:szCs w:val="20"/>
        </w:rPr>
        <w:t xml:space="preserve"> </w:t>
      </w:r>
      <w:r w:rsidR="003A5460" w:rsidRPr="00CF2021">
        <w:rPr>
          <w:b/>
          <w:bCs/>
          <w:color w:val="404040" w:themeColor="text1" w:themeTint="BF"/>
          <w:szCs w:val="20"/>
        </w:rPr>
        <w:t>do godz. 16:00.</w:t>
      </w:r>
      <w:r w:rsidR="008A610C">
        <w:rPr>
          <w:b/>
          <w:bCs/>
          <w:color w:val="404040" w:themeColor="text1" w:themeTint="BF"/>
          <w:szCs w:val="20"/>
        </w:rPr>
        <w:t xml:space="preserve"> </w:t>
      </w:r>
      <w:r w:rsidR="008A610C">
        <w:t xml:space="preserve">Nabór ma charakter otwarty i ciągły, tj. trwa przez cały okres wskazany w zdaniu poprzednim. </w:t>
      </w:r>
    </w:p>
    <w:p w14:paraId="3C4E76CB" w14:textId="1C2839F6" w:rsidR="00C049DE" w:rsidRPr="008A610C" w:rsidRDefault="008A610C" w:rsidP="008A610C">
      <w:pPr>
        <w:pStyle w:val="Akapitzlist"/>
        <w:numPr>
          <w:ilvl w:val="1"/>
          <w:numId w:val="1"/>
        </w:numPr>
        <w:ind w:left="851" w:hanging="491"/>
      </w:pPr>
      <w:r>
        <w:t xml:space="preserve">Zgłoszenia można składać w dowolnym momencie trwania Naboru, nie później niż na 14 dni przed i nie wcześniej niż na 60 dni </w:t>
      </w:r>
      <w:r w:rsidRPr="007B0EB0">
        <w:t xml:space="preserve">przed planowanym </w:t>
      </w:r>
      <w:r>
        <w:t>rozpoczęciem korzystania z</w:t>
      </w:r>
      <w:r w:rsidRPr="007B0EB0">
        <w:t xml:space="preserve"> </w:t>
      </w:r>
      <w:r>
        <w:t>Sali Suwnicowej.</w:t>
      </w:r>
    </w:p>
    <w:p w14:paraId="1ADD4059" w14:textId="00577D48" w:rsidR="003C2D5A" w:rsidRPr="00CF2021" w:rsidRDefault="003C2D5A" w:rsidP="00EC0EE7">
      <w:pPr>
        <w:pStyle w:val="Akapitzlist"/>
        <w:numPr>
          <w:ilvl w:val="1"/>
          <w:numId w:val="1"/>
        </w:numPr>
        <w:ind w:left="851" w:hanging="491"/>
        <w:rPr>
          <w:szCs w:val="20"/>
        </w:rPr>
      </w:pPr>
      <w:r w:rsidRPr="00CF2021">
        <w:rPr>
          <w:szCs w:val="20"/>
        </w:rPr>
        <w:t xml:space="preserve">Projekt nie zakłada zapewniania wsparcia finansowego dla Uczestników. </w:t>
      </w:r>
    </w:p>
    <w:p w14:paraId="6B969325" w14:textId="45574209" w:rsidR="003C2D5A" w:rsidRPr="008A610C" w:rsidRDefault="00FE7230" w:rsidP="008A610C">
      <w:pPr>
        <w:pStyle w:val="Akapitzlist"/>
        <w:numPr>
          <w:ilvl w:val="1"/>
          <w:numId w:val="1"/>
        </w:numPr>
        <w:ind w:left="851" w:hanging="491"/>
        <w:rPr>
          <w:szCs w:val="20"/>
        </w:rPr>
      </w:pPr>
      <w:r>
        <w:rPr>
          <w:szCs w:val="20"/>
        </w:rPr>
        <w:t>Wszelkie pytania związane z projektem, a także k</w:t>
      </w:r>
      <w:r w:rsidR="003C2D5A" w:rsidRPr="00CF2021">
        <w:rPr>
          <w:szCs w:val="20"/>
        </w:rPr>
        <w:t xml:space="preserve">ontakt z Organizatorem jest możliwy </w:t>
      </w:r>
      <w:r w:rsidR="003C2D5A" w:rsidRPr="008A610C">
        <w:rPr>
          <w:szCs w:val="20"/>
        </w:rPr>
        <w:t xml:space="preserve">za pośrednictwem e-mail pod adresem: </w:t>
      </w:r>
      <w:hyperlink r:id="rId8" w:history="1">
        <w:r w:rsidR="006A6A97" w:rsidRPr="008A610C">
          <w:rPr>
            <w:rStyle w:val="Hipercze"/>
            <w:szCs w:val="20"/>
          </w:rPr>
          <w:t>gft@klubzak.com.pl</w:t>
        </w:r>
      </w:hyperlink>
      <w:r w:rsidR="008A610C" w:rsidRPr="008A610C">
        <w:rPr>
          <w:rStyle w:val="Hipercze"/>
          <w:szCs w:val="20"/>
          <w:u w:val="none"/>
        </w:rPr>
        <w:t>.</w:t>
      </w:r>
      <w:r w:rsidR="006A6A97" w:rsidRPr="008A610C">
        <w:rPr>
          <w:szCs w:val="20"/>
        </w:rPr>
        <w:t xml:space="preserve"> </w:t>
      </w:r>
    </w:p>
    <w:p w14:paraId="5F9F53F6" w14:textId="4AF91397" w:rsidR="006A6A97" w:rsidRDefault="00CD44DF" w:rsidP="00EC0EE7">
      <w:pPr>
        <w:pStyle w:val="Nagwek2"/>
        <w:numPr>
          <w:ilvl w:val="0"/>
          <w:numId w:val="1"/>
        </w:numPr>
      </w:pPr>
      <w:r w:rsidRPr="00EC0EE7">
        <w:rPr>
          <w:color w:val="C00000"/>
        </w:rPr>
        <w:lastRenderedPageBreak/>
        <w:t>Projekty taneczne</w:t>
      </w:r>
      <w:r w:rsidR="006A6A97" w:rsidRPr="00EC0EE7">
        <w:rPr>
          <w:color w:val="C00000"/>
        </w:rPr>
        <w:t>, które mogą być</w:t>
      </w:r>
      <w:r w:rsidR="00B2329B" w:rsidRPr="00EC0EE7">
        <w:rPr>
          <w:color w:val="C00000"/>
        </w:rPr>
        <w:t xml:space="preserve"> realizowane </w:t>
      </w:r>
      <w:r w:rsidR="00B2329B">
        <w:t>w ramach Projektu</w:t>
      </w:r>
    </w:p>
    <w:p w14:paraId="5AD39E31" w14:textId="59AA993B" w:rsidR="006A6A97" w:rsidRPr="00221C28" w:rsidRDefault="00C049DE" w:rsidP="00EC0EE7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 w:rsidRPr="00CF2021">
        <w:rPr>
          <w:szCs w:val="20"/>
        </w:rPr>
        <w:t xml:space="preserve">W ramach </w:t>
      </w:r>
      <w:r w:rsidR="00F449DF">
        <w:rPr>
          <w:szCs w:val="20"/>
        </w:rPr>
        <w:t xml:space="preserve">realizacji </w:t>
      </w:r>
      <w:r w:rsidRPr="00CF2021">
        <w:rPr>
          <w:szCs w:val="20"/>
        </w:rPr>
        <w:t>Projektu</w:t>
      </w:r>
      <w:r w:rsidR="00F449DF">
        <w:rPr>
          <w:szCs w:val="20"/>
        </w:rPr>
        <w:t xml:space="preserve"> i celów statutowych,</w:t>
      </w:r>
      <w:r w:rsidRPr="00CF2021">
        <w:rPr>
          <w:szCs w:val="20"/>
        </w:rPr>
        <w:t xml:space="preserve"> Organizator </w:t>
      </w:r>
      <w:r w:rsidR="000947AA">
        <w:rPr>
          <w:szCs w:val="20"/>
        </w:rPr>
        <w:t xml:space="preserve">umożliwia </w:t>
      </w:r>
      <w:r w:rsidR="003904F7" w:rsidRPr="00CF2021">
        <w:rPr>
          <w:szCs w:val="20"/>
        </w:rPr>
        <w:t>nieodpłatn</w:t>
      </w:r>
      <w:r w:rsidR="000947AA">
        <w:rPr>
          <w:szCs w:val="20"/>
        </w:rPr>
        <w:t>e</w:t>
      </w:r>
      <w:r w:rsidR="003904F7" w:rsidRPr="00CF2021">
        <w:rPr>
          <w:szCs w:val="20"/>
        </w:rPr>
        <w:t xml:space="preserve"> </w:t>
      </w:r>
      <w:r w:rsidRPr="00CF2021">
        <w:rPr>
          <w:szCs w:val="20"/>
        </w:rPr>
        <w:t>udostępni</w:t>
      </w:r>
      <w:r w:rsidR="000947AA">
        <w:rPr>
          <w:szCs w:val="20"/>
        </w:rPr>
        <w:t>enie</w:t>
      </w:r>
      <w:r w:rsidRPr="00CF2021">
        <w:rPr>
          <w:szCs w:val="20"/>
        </w:rPr>
        <w:t xml:space="preserve"> Uczestnikom Sal</w:t>
      </w:r>
      <w:r w:rsidR="000947AA">
        <w:rPr>
          <w:szCs w:val="20"/>
        </w:rPr>
        <w:t>i</w:t>
      </w:r>
      <w:r w:rsidRPr="00CF2021">
        <w:rPr>
          <w:szCs w:val="20"/>
        </w:rPr>
        <w:t xml:space="preserve"> </w:t>
      </w:r>
      <w:r w:rsidRPr="00221C28">
        <w:rPr>
          <w:szCs w:val="20"/>
        </w:rPr>
        <w:t>Suwnicow</w:t>
      </w:r>
      <w:r w:rsidR="000947AA" w:rsidRPr="00221C28">
        <w:rPr>
          <w:szCs w:val="20"/>
        </w:rPr>
        <w:t>ej</w:t>
      </w:r>
      <w:r w:rsidRPr="00221C28">
        <w:rPr>
          <w:szCs w:val="20"/>
        </w:rPr>
        <w:t xml:space="preserve"> do pracy nad zgłoszonym </w:t>
      </w:r>
      <w:r w:rsidRPr="00221C28">
        <w:rPr>
          <w:b/>
          <w:bCs/>
          <w:color w:val="404040" w:themeColor="text1" w:themeTint="BF"/>
          <w:szCs w:val="20"/>
        </w:rPr>
        <w:t>projektem tanecznym</w:t>
      </w:r>
      <w:r w:rsidR="000947AA" w:rsidRPr="00221C28">
        <w:rPr>
          <w:szCs w:val="20"/>
        </w:rPr>
        <w:t>,</w:t>
      </w:r>
      <w:r w:rsidRPr="00221C28">
        <w:rPr>
          <w:szCs w:val="20"/>
        </w:rPr>
        <w:t xml:space="preserve"> przez który </w:t>
      </w:r>
      <w:r w:rsidR="00A5785D" w:rsidRPr="00221C28">
        <w:rPr>
          <w:szCs w:val="20"/>
        </w:rPr>
        <w:t>należy rozumieć</w:t>
      </w:r>
      <w:r w:rsidR="006A6A97" w:rsidRPr="00221C28">
        <w:rPr>
          <w:szCs w:val="20"/>
        </w:rPr>
        <w:t xml:space="preserve"> w</w:t>
      </w:r>
      <w:r w:rsidR="003904F7" w:rsidRPr="00221C28">
        <w:rPr>
          <w:szCs w:val="20"/>
        </w:rPr>
        <w:t> </w:t>
      </w:r>
      <w:r w:rsidR="006A6A97" w:rsidRPr="00221C28">
        <w:rPr>
          <w:szCs w:val="20"/>
        </w:rPr>
        <w:t>szczególności: pracę nad</w:t>
      </w:r>
      <w:r w:rsidRPr="00221C28">
        <w:rPr>
          <w:szCs w:val="20"/>
        </w:rPr>
        <w:t> </w:t>
      </w:r>
      <w:r w:rsidR="006A6A97" w:rsidRPr="00221C28">
        <w:rPr>
          <w:szCs w:val="20"/>
        </w:rPr>
        <w:t>spektaklem, próby przed pokazem, nagranie spektaklu, prac</w:t>
      </w:r>
      <w:r w:rsidR="000947AA" w:rsidRPr="00221C28">
        <w:rPr>
          <w:szCs w:val="20"/>
        </w:rPr>
        <w:t>ę</w:t>
      </w:r>
      <w:r w:rsidR="006A6A97" w:rsidRPr="00221C28">
        <w:rPr>
          <w:szCs w:val="20"/>
        </w:rPr>
        <w:t xml:space="preserve"> koncepcyjn</w:t>
      </w:r>
      <w:r w:rsidR="000947AA" w:rsidRPr="00221C28">
        <w:rPr>
          <w:szCs w:val="20"/>
        </w:rPr>
        <w:t>ą</w:t>
      </w:r>
      <w:r w:rsidR="006A6A97" w:rsidRPr="00221C28">
        <w:rPr>
          <w:szCs w:val="20"/>
        </w:rPr>
        <w:t xml:space="preserve"> i inne działania związane z przygotowaniem projektu tanecznego.</w:t>
      </w:r>
    </w:p>
    <w:p w14:paraId="5261A67F" w14:textId="65F10D41" w:rsidR="00C049DE" w:rsidRPr="00CF2021" w:rsidRDefault="00C049DE" w:rsidP="00EC0EE7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 w:rsidRPr="00CF2021">
        <w:rPr>
          <w:szCs w:val="20"/>
        </w:rPr>
        <w:t>W Projekcie można zgłaszać projekty</w:t>
      </w:r>
      <w:r w:rsidR="00A5785D" w:rsidRPr="00CF2021">
        <w:rPr>
          <w:szCs w:val="20"/>
        </w:rPr>
        <w:t xml:space="preserve"> taneczne</w:t>
      </w:r>
      <w:r w:rsidRPr="00CF2021">
        <w:rPr>
          <w:szCs w:val="20"/>
        </w:rPr>
        <w:t xml:space="preserve"> indywidualne oraz projekty </w:t>
      </w:r>
      <w:r w:rsidR="00A5785D" w:rsidRPr="00CF2021">
        <w:rPr>
          <w:szCs w:val="20"/>
        </w:rPr>
        <w:t xml:space="preserve">taneczne </w:t>
      </w:r>
      <w:r w:rsidRPr="00CF2021">
        <w:rPr>
          <w:szCs w:val="20"/>
        </w:rPr>
        <w:t xml:space="preserve">grupowe. </w:t>
      </w:r>
    </w:p>
    <w:p w14:paraId="0C6A7F9D" w14:textId="77777777" w:rsidR="00C049DE" w:rsidRPr="00CF2021" w:rsidRDefault="00C049DE" w:rsidP="000947AA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 w:rsidRPr="00CF2021">
        <w:rPr>
          <w:szCs w:val="20"/>
        </w:rPr>
        <w:t>Maksymalny czas korzystania przez Uczestnika z Sali Suwnicowej wynosi:</w:t>
      </w:r>
    </w:p>
    <w:p w14:paraId="3A821BEF" w14:textId="0F46A860" w:rsidR="006A6A97" w:rsidRPr="00CF2021" w:rsidRDefault="00A01AC7" w:rsidP="000947AA">
      <w:pPr>
        <w:pStyle w:val="Akapitzlist"/>
        <w:numPr>
          <w:ilvl w:val="2"/>
          <w:numId w:val="7"/>
        </w:numPr>
        <w:spacing w:after="0" w:line="276" w:lineRule="auto"/>
        <w:ind w:left="1418"/>
        <w:rPr>
          <w:szCs w:val="20"/>
        </w:rPr>
      </w:pPr>
      <w:r>
        <w:rPr>
          <w:b/>
          <w:bCs/>
          <w:color w:val="404040" w:themeColor="text1" w:themeTint="BF"/>
          <w:szCs w:val="20"/>
        </w:rPr>
        <w:t>8</w:t>
      </w:r>
      <w:r w:rsidR="00C049DE" w:rsidRPr="00CF2021">
        <w:rPr>
          <w:b/>
          <w:bCs/>
          <w:color w:val="404040" w:themeColor="text1" w:themeTint="BF"/>
          <w:szCs w:val="20"/>
        </w:rPr>
        <w:t xml:space="preserve"> dni w roku kalendarzowym</w:t>
      </w:r>
      <w:r w:rsidR="00C049DE" w:rsidRPr="00CF2021">
        <w:rPr>
          <w:szCs w:val="20"/>
        </w:rPr>
        <w:t xml:space="preserve"> – dla projektów indywidualnych;</w:t>
      </w:r>
    </w:p>
    <w:p w14:paraId="3A683BCD" w14:textId="0666D4B6" w:rsidR="00C049DE" w:rsidRPr="00CF2021" w:rsidRDefault="00A01AC7" w:rsidP="00FE7230">
      <w:pPr>
        <w:pStyle w:val="Akapitzlist"/>
        <w:numPr>
          <w:ilvl w:val="2"/>
          <w:numId w:val="7"/>
        </w:numPr>
        <w:spacing w:after="0" w:line="276" w:lineRule="auto"/>
        <w:ind w:left="1418"/>
        <w:rPr>
          <w:szCs w:val="20"/>
        </w:rPr>
      </w:pPr>
      <w:r>
        <w:rPr>
          <w:b/>
          <w:bCs/>
          <w:color w:val="404040" w:themeColor="text1" w:themeTint="BF"/>
          <w:szCs w:val="20"/>
        </w:rPr>
        <w:t>14</w:t>
      </w:r>
      <w:r w:rsidR="00C049DE" w:rsidRPr="00CF2021">
        <w:rPr>
          <w:b/>
          <w:bCs/>
          <w:color w:val="404040" w:themeColor="text1" w:themeTint="BF"/>
          <w:szCs w:val="20"/>
        </w:rPr>
        <w:t xml:space="preserve"> dni w roku kalendarzowym</w:t>
      </w:r>
      <w:r w:rsidR="00C049DE" w:rsidRPr="00CF2021">
        <w:rPr>
          <w:szCs w:val="20"/>
        </w:rPr>
        <w:t xml:space="preserve"> – dla projektów grupowych.</w:t>
      </w:r>
    </w:p>
    <w:p w14:paraId="524F123C" w14:textId="0EF8B153" w:rsidR="00CD44DF" w:rsidRPr="00CF2021" w:rsidRDefault="00CD44DF" w:rsidP="00EC0EE7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 w:rsidRPr="00CF2021">
        <w:rPr>
          <w:b/>
          <w:bCs/>
          <w:color w:val="595959" w:themeColor="text1" w:themeTint="A6"/>
          <w:szCs w:val="20"/>
        </w:rPr>
        <w:t>Projekt nie przewiduje możliwości realizacji projektów o charakterze komercyjnym</w:t>
      </w:r>
      <w:r w:rsidRPr="00CF2021">
        <w:rPr>
          <w:szCs w:val="20"/>
        </w:rPr>
        <w:t xml:space="preserve">, związanych z organizacją </w:t>
      </w:r>
      <w:r w:rsidR="00FE7230">
        <w:rPr>
          <w:szCs w:val="20"/>
        </w:rPr>
        <w:t xml:space="preserve">obchodów lub </w:t>
      </w:r>
      <w:r w:rsidRPr="00CF2021">
        <w:rPr>
          <w:szCs w:val="20"/>
        </w:rPr>
        <w:t>rocznic, projektów o charakterze politycznym lub wyznaniowym, spotkań okolicznościowych lub towarzyskich, wydarzeń o charakterze spotkań członków organizacji lub wąskiej grupy zainteresowanych (np. wydarzeń organizowanych dla uczniów danej szkoły).</w:t>
      </w:r>
    </w:p>
    <w:p w14:paraId="461DD60A" w14:textId="3BE808AC" w:rsidR="00C049DE" w:rsidRPr="00FE7230" w:rsidRDefault="00CD44DF" w:rsidP="00FE7230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 w:rsidRPr="00CF2021">
        <w:rPr>
          <w:szCs w:val="20"/>
        </w:rPr>
        <w:t>Zgłaszane i realizowane projekty taneczne muszą być zgodne z obowiązującym prawem, nie</w:t>
      </w:r>
      <w:r w:rsidR="00CF2021">
        <w:rPr>
          <w:szCs w:val="20"/>
        </w:rPr>
        <w:t> </w:t>
      </w:r>
      <w:r w:rsidRPr="00CF2021">
        <w:rPr>
          <w:szCs w:val="20"/>
        </w:rPr>
        <w:t>mogą naruszać praw autorskich ani pokrewnych osób trzecich, nie mogą namawiać do</w:t>
      </w:r>
      <w:r w:rsidR="00FE7230">
        <w:rPr>
          <w:szCs w:val="20"/>
        </w:rPr>
        <w:t> </w:t>
      </w:r>
      <w:r w:rsidRPr="00CF2021">
        <w:rPr>
          <w:szCs w:val="20"/>
        </w:rPr>
        <w:t>nienawiści lub</w:t>
      </w:r>
      <w:r w:rsidR="00CF2021">
        <w:rPr>
          <w:szCs w:val="20"/>
        </w:rPr>
        <w:t> </w:t>
      </w:r>
      <w:r w:rsidRPr="00CF2021">
        <w:rPr>
          <w:szCs w:val="20"/>
        </w:rPr>
        <w:t>przemocy w stosunku do jakichkolwiek osób i grup, w tym na tle różnic narodowościowych, etnicznych, rasowych, wyznaniowych, itp., bądź też stwarzać zagrożenia dla</w:t>
      </w:r>
      <w:r w:rsidR="000A2061">
        <w:rPr>
          <w:szCs w:val="20"/>
        </w:rPr>
        <w:t> budynku</w:t>
      </w:r>
      <w:r w:rsidRPr="00CF2021">
        <w:rPr>
          <w:szCs w:val="20"/>
        </w:rPr>
        <w:t xml:space="preserve"> Klubu</w:t>
      </w:r>
      <w:r w:rsidR="000A2061">
        <w:rPr>
          <w:szCs w:val="20"/>
        </w:rPr>
        <w:t xml:space="preserve"> Żak</w:t>
      </w:r>
      <w:r w:rsidRPr="00CF2021">
        <w:rPr>
          <w:szCs w:val="20"/>
        </w:rPr>
        <w:t xml:space="preserve">, osób korzystających z usług Klubu oraz pracowników i współpracowników </w:t>
      </w:r>
      <w:r w:rsidR="00D326E7">
        <w:rPr>
          <w:szCs w:val="20"/>
        </w:rPr>
        <w:t>Organizatora</w:t>
      </w:r>
      <w:r w:rsidRPr="00CF2021">
        <w:rPr>
          <w:szCs w:val="20"/>
        </w:rPr>
        <w:t>.</w:t>
      </w:r>
    </w:p>
    <w:p w14:paraId="6E14AAED" w14:textId="4BCB0C7A" w:rsidR="00B61037" w:rsidRPr="00EC0EE7" w:rsidRDefault="00B61037" w:rsidP="00EC0EE7">
      <w:pPr>
        <w:pStyle w:val="Nagwek2"/>
        <w:numPr>
          <w:ilvl w:val="0"/>
          <w:numId w:val="1"/>
        </w:numPr>
      </w:pPr>
      <w:r w:rsidRPr="00EC0EE7">
        <w:rPr>
          <w:color w:val="C00000"/>
        </w:rPr>
        <w:t xml:space="preserve">Nabór </w:t>
      </w:r>
      <w:r w:rsidRPr="00EC0EE7">
        <w:t xml:space="preserve">do </w:t>
      </w:r>
      <w:r w:rsidR="00B2329B" w:rsidRPr="00EC0EE7">
        <w:t>Projektu</w:t>
      </w:r>
    </w:p>
    <w:p w14:paraId="4DC649B6" w14:textId="3BFE7331" w:rsidR="00CD44DF" w:rsidRDefault="003904F7" w:rsidP="00FE7230">
      <w:pPr>
        <w:pStyle w:val="Akapitzlist"/>
        <w:numPr>
          <w:ilvl w:val="1"/>
          <w:numId w:val="1"/>
        </w:numPr>
        <w:ind w:left="851" w:hanging="491"/>
      </w:pPr>
      <w:bookmarkStart w:id="1" w:name="_Ref221708409"/>
      <w:r>
        <w:t>Zgłoszenie może złożyć osoba, która</w:t>
      </w:r>
      <w:r w:rsidR="00A5785D">
        <w:t>:</w:t>
      </w:r>
      <w:bookmarkEnd w:id="1"/>
      <w:r w:rsidR="00FE7230">
        <w:t xml:space="preserve"> </w:t>
      </w:r>
      <w:r>
        <w:t>jest osobą pełnoletnią, jest polskim rezydentem podatkowym</w:t>
      </w:r>
      <w:r w:rsidR="00A5785D">
        <w:t xml:space="preserve">, realizuje </w:t>
      </w:r>
      <w:r w:rsidR="00A5785D" w:rsidRPr="00A5785D">
        <w:t>profesjonalne działania w obszarze tańca współczesnego</w:t>
      </w:r>
      <w:r>
        <w:t xml:space="preserve">. </w:t>
      </w:r>
    </w:p>
    <w:p w14:paraId="649EC881" w14:textId="1F14E68F" w:rsidR="003A5460" w:rsidRDefault="003A5460" w:rsidP="00EC0EE7">
      <w:pPr>
        <w:pStyle w:val="Akapitzlist"/>
        <w:numPr>
          <w:ilvl w:val="1"/>
          <w:numId w:val="1"/>
        </w:numPr>
        <w:ind w:left="851" w:hanging="491"/>
      </w:pPr>
      <w:r>
        <w:t xml:space="preserve">Aplikujący może złożyć tylko jedno zgłoszenie w naborze. </w:t>
      </w:r>
    </w:p>
    <w:p w14:paraId="281E1A52" w14:textId="04E0306A" w:rsidR="007B0EB0" w:rsidRDefault="007B0EB0" w:rsidP="00EC0EE7">
      <w:pPr>
        <w:pStyle w:val="Akapitzlist"/>
        <w:numPr>
          <w:ilvl w:val="1"/>
          <w:numId w:val="1"/>
        </w:numPr>
        <w:ind w:left="851" w:hanging="491"/>
      </w:pPr>
      <w:r>
        <w:t xml:space="preserve">Projekt taneczny może być objęty tylko jednym zgłoszeniem. </w:t>
      </w:r>
    </w:p>
    <w:p w14:paraId="5C880AD1" w14:textId="6FDD508B" w:rsidR="00A5785D" w:rsidRDefault="00A5785D" w:rsidP="00EC0EE7">
      <w:pPr>
        <w:pStyle w:val="Akapitzlist"/>
        <w:numPr>
          <w:ilvl w:val="1"/>
          <w:numId w:val="1"/>
        </w:numPr>
        <w:ind w:left="851" w:hanging="491"/>
      </w:pPr>
      <w:r>
        <w:t>Uczestnikiem Projektu nie może być pracownik lub współpracownik Organizatora, ani członkowie rodzin lub osoby bliskie pracownik</w:t>
      </w:r>
      <w:r w:rsidR="007B0EB0">
        <w:t>ów</w:t>
      </w:r>
      <w:r>
        <w:t xml:space="preserve"> lub współpracownik</w:t>
      </w:r>
      <w:r w:rsidR="007B0EB0">
        <w:t>ów</w:t>
      </w:r>
      <w:r>
        <w:t xml:space="preserve"> Organizatora.  </w:t>
      </w:r>
    </w:p>
    <w:p w14:paraId="5D3D67F3" w14:textId="2D6EEAEC" w:rsidR="003904F7" w:rsidRDefault="003904F7" w:rsidP="00EC0EE7">
      <w:pPr>
        <w:pStyle w:val="Akapitzlist"/>
        <w:numPr>
          <w:ilvl w:val="1"/>
          <w:numId w:val="1"/>
        </w:numPr>
        <w:ind w:left="851" w:hanging="491"/>
      </w:pPr>
      <w:r>
        <w:t>Zgłoszenie składa się za pośrednictwem udostępnion</w:t>
      </w:r>
      <w:r w:rsidR="00AA40E7">
        <w:t>ego</w:t>
      </w:r>
      <w:r>
        <w:t xml:space="preserve"> przez Organizatora formularz</w:t>
      </w:r>
      <w:r w:rsidR="00AA40E7">
        <w:t>a</w:t>
      </w:r>
      <w:r>
        <w:t xml:space="preserve"> dostępn</w:t>
      </w:r>
      <w:r w:rsidR="00AA40E7">
        <w:t>ego</w:t>
      </w:r>
      <w:r>
        <w:t xml:space="preserve"> na stronie internetowej: </w:t>
      </w:r>
      <w:r w:rsidR="00A01AC7">
        <w:t xml:space="preserve">gdasnkifestiwaltanca.pl. </w:t>
      </w:r>
      <w:r w:rsidR="003529ED">
        <w:t>Nie dopuszcza się</w:t>
      </w:r>
      <w:r>
        <w:t xml:space="preserve"> składani</w:t>
      </w:r>
      <w:r w:rsidR="003E1A6A">
        <w:t>a</w:t>
      </w:r>
      <w:r>
        <w:t xml:space="preserve"> zgłoszeń w innej formie.</w:t>
      </w:r>
    </w:p>
    <w:p w14:paraId="4246DFA5" w14:textId="13E2213C" w:rsidR="00A5785D" w:rsidRDefault="00A5785D" w:rsidP="00EC0EE7">
      <w:pPr>
        <w:pStyle w:val="Akapitzlist"/>
        <w:numPr>
          <w:ilvl w:val="1"/>
          <w:numId w:val="1"/>
        </w:numPr>
        <w:ind w:left="851" w:hanging="491"/>
      </w:pPr>
      <w:r>
        <w:t xml:space="preserve">Zgłoszenie </w:t>
      </w:r>
      <w:r w:rsidR="00F85DFC">
        <w:t xml:space="preserve">wraz z ewentualnym załącznikami </w:t>
      </w:r>
      <w:r>
        <w:t>składa się w języku polskim.</w:t>
      </w:r>
    </w:p>
    <w:p w14:paraId="0B2AD6A6" w14:textId="1AC1424B" w:rsidR="003904F7" w:rsidRDefault="003904F7" w:rsidP="00EC0EE7">
      <w:pPr>
        <w:pStyle w:val="Akapitzlist"/>
        <w:numPr>
          <w:ilvl w:val="1"/>
          <w:numId w:val="1"/>
        </w:numPr>
        <w:ind w:left="851" w:hanging="491"/>
      </w:pPr>
      <w:r>
        <w:t>W zgłoszeniu Aplikujący wskazuje:</w:t>
      </w:r>
    </w:p>
    <w:p w14:paraId="6FB4D892" w14:textId="131617A0" w:rsidR="003904F7" w:rsidRPr="00FE7230" w:rsidRDefault="00F85DFC" w:rsidP="00FE7230">
      <w:pPr>
        <w:pStyle w:val="Akapitzlist"/>
        <w:numPr>
          <w:ilvl w:val="2"/>
          <w:numId w:val="7"/>
        </w:numPr>
        <w:spacing w:after="0" w:line="276" w:lineRule="auto"/>
        <w:ind w:left="1418"/>
        <w:rPr>
          <w:color w:val="404040" w:themeColor="text1" w:themeTint="BF"/>
          <w:szCs w:val="20"/>
        </w:rPr>
      </w:pPr>
      <w:r>
        <w:t xml:space="preserve">imię i </w:t>
      </w:r>
      <w:r w:rsidRPr="00FE7230">
        <w:rPr>
          <w:color w:val="404040" w:themeColor="text1" w:themeTint="BF"/>
          <w:szCs w:val="20"/>
        </w:rPr>
        <w:t>nazwisko lub nazwę zespołu</w:t>
      </w:r>
      <w:r w:rsidR="00181C6F" w:rsidRPr="00FE7230">
        <w:rPr>
          <w:color w:val="404040" w:themeColor="text1" w:themeTint="BF"/>
          <w:szCs w:val="20"/>
        </w:rPr>
        <w:t xml:space="preserve"> (kolektywu) tanecznego</w:t>
      </w:r>
      <w:r w:rsidRPr="00FE7230">
        <w:rPr>
          <w:color w:val="404040" w:themeColor="text1" w:themeTint="BF"/>
          <w:szCs w:val="20"/>
        </w:rPr>
        <w:t>;</w:t>
      </w:r>
    </w:p>
    <w:p w14:paraId="2F182322" w14:textId="4309B582" w:rsidR="00CF2021" w:rsidRPr="00FE7230" w:rsidRDefault="00CF2021" w:rsidP="00FE7230">
      <w:pPr>
        <w:pStyle w:val="Akapitzlist"/>
        <w:numPr>
          <w:ilvl w:val="2"/>
          <w:numId w:val="7"/>
        </w:numPr>
        <w:spacing w:after="0" w:line="276" w:lineRule="auto"/>
        <w:ind w:left="1418"/>
        <w:rPr>
          <w:color w:val="404040" w:themeColor="text1" w:themeTint="BF"/>
          <w:szCs w:val="20"/>
        </w:rPr>
      </w:pPr>
      <w:r w:rsidRPr="00FE7230">
        <w:rPr>
          <w:color w:val="404040" w:themeColor="text1" w:themeTint="BF"/>
          <w:szCs w:val="20"/>
        </w:rPr>
        <w:t>e-mail do kontaktu;</w:t>
      </w:r>
    </w:p>
    <w:p w14:paraId="2472D7D4" w14:textId="013E4AAE" w:rsidR="00F85DFC" w:rsidRPr="00FE7230" w:rsidRDefault="00F85DFC" w:rsidP="00FE7230">
      <w:pPr>
        <w:pStyle w:val="Akapitzlist"/>
        <w:numPr>
          <w:ilvl w:val="2"/>
          <w:numId w:val="7"/>
        </w:numPr>
        <w:spacing w:after="0" w:line="276" w:lineRule="auto"/>
        <w:ind w:left="1418"/>
        <w:rPr>
          <w:color w:val="404040" w:themeColor="text1" w:themeTint="BF"/>
          <w:szCs w:val="20"/>
        </w:rPr>
      </w:pPr>
      <w:r w:rsidRPr="00FE7230">
        <w:rPr>
          <w:color w:val="404040" w:themeColor="text1" w:themeTint="BF"/>
          <w:szCs w:val="20"/>
        </w:rPr>
        <w:t>opis realizowanego projektu tanecznego;</w:t>
      </w:r>
    </w:p>
    <w:p w14:paraId="0C298FDB" w14:textId="5CF0EA7C" w:rsidR="00F85DFC" w:rsidRPr="00FE7230" w:rsidRDefault="00F85DFC" w:rsidP="00FE7230">
      <w:pPr>
        <w:pStyle w:val="Akapitzlist"/>
        <w:numPr>
          <w:ilvl w:val="2"/>
          <w:numId w:val="7"/>
        </w:numPr>
        <w:spacing w:after="0" w:line="276" w:lineRule="auto"/>
        <w:ind w:left="1418"/>
        <w:rPr>
          <w:color w:val="404040" w:themeColor="text1" w:themeTint="BF"/>
          <w:szCs w:val="20"/>
        </w:rPr>
      </w:pPr>
      <w:r w:rsidRPr="00FE7230">
        <w:rPr>
          <w:color w:val="404040" w:themeColor="text1" w:themeTint="BF"/>
          <w:szCs w:val="20"/>
        </w:rPr>
        <w:t>cel korzystania z Sali Suwnicowej (np. praca przed premierą, próby przed pokazem);</w:t>
      </w:r>
    </w:p>
    <w:p w14:paraId="103B7393" w14:textId="71D57C8E" w:rsidR="00F85DFC" w:rsidRDefault="00F85DFC" w:rsidP="00FE7230">
      <w:pPr>
        <w:pStyle w:val="Akapitzlist"/>
        <w:numPr>
          <w:ilvl w:val="2"/>
          <w:numId w:val="7"/>
        </w:numPr>
        <w:spacing w:after="0" w:line="276" w:lineRule="auto"/>
        <w:ind w:left="1418"/>
      </w:pPr>
      <w:r w:rsidRPr="00FE7230">
        <w:rPr>
          <w:color w:val="404040" w:themeColor="text1" w:themeTint="BF"/>
          <w:szCs w:val="20"/>
        </w:rPr>
        <w:t>preferowane</w:t>
      </w:r>
      <w:r>
        <w:t xml:space="preserve"> daty korzystania z Sali Suwnicowej.</w:t>
      </w:r>
    </w:p>
    <w:p w14:paraId="13A9DB69" w14:textId="48530040" w:rsidR="00C216E2" w:rsidRDefault="00EC0EE7" w:rsidP="00181C6F">
      <w:pPr>
        <w:pStyle w:val="Akapitzlist"/>
        <w:numPr>
          <w:ilvl w:val="1"/>
          <w:numId w:val="1"/>
        </w:numPr>
        <w:ind w:left="851" w:hanging="567"/>
      </w:pPr>
      <w:r>
        <w:lastRenderedPageBreak/>
        <w:t>S</w:t>
      </w:r>
      <w:r w:rsidR="00C216E2">
        <w:t>kładając zgłoszenie</w:t>
      </w:r>
      <w:r>
        <w:t xml:space="preserve"> Aplikujący</w:t>
      </w:r>
      <w:r w:rsidR="00C216E2">
        <w:t xml:space="preserve"> oświadcza, że</w:t>
      </w:r>
      <w:r w:rsidR="003A5460">
        <w:t>:</w:t>
      </w:r>
      <w:r w:rsidR="00C216E2">
        <w:t xml:space="preserve"> jest osobą prowadzącą profesjonalne działania w</w:t>
      </w:r>
      <w:r>
        <w:t> </w:t>
      </w:r>
      <w:r w:rsidR="00C216E2">
        <w:t>obszarze tańca współczesnego</w:t>
      </w:r>
      <w:r>
        <w:t xml:space="preserve">, </w:t>
      </w:r>
      <w:r w:rsidR="003A5460">
        <w:t>realizuje projekt taneczny opisany w</w:t>
      </w:r>
      <w:r w:rsidR="00A64162">
        <w:t> </w:t>
      </w:r>
      <w:r w:rsidR="003A5460">
        <w:t>zgłoszeniu</w:t>
      </w:r>
      <w:r>
        <w:t xml:space="preserve"> oraz akceptuje postanowienia Regulaminu</w:t>
      </w:r>
      <w:r w:rsidR="00C216E2">
        <w:t>.</w:t>
      </w:r>
    </w:p>
    <w:p w14:paraId="215AB97E" w14:textId="77777777" w:rsidR="003A5460" w:rsidRDefault="00F85DFC" w:rsidP="00181C6F">
      <w:pPr>
        <w:pStyle w:val="Akapitzlist"/>
        <w:numPr>
          <w:ilvl w:val="1"/>
          <w:numId w:val="1"/>
        </w:numPr>
        <w:ind w:left="851" w:hanging="567"/>
      </w:pPr>
      <w:r>
        <w:t>Zgłoszenia</w:t>
      </w:r>
      <w:r w:rsidR="00C216E2">
        <w:t xml:space="preserve"> złożone w Projekcie</w:t>
      </w:r>
      <w:r>
        <w:t xml:space="preserve"> rozpatruje Organizator</w:t>
      </w:r>
      <w:r w:rsidR="003A5460">
        <w:t>. Decyzję w sprawie przyjęcia zgłoszenia podejmuje zespół pracowników Organizatora</w:t>
      </w:r>
      <w:r>
        <w:t xml:space="preserve">. </w:t>
      </w:r>
    </w:p>
    <w:p w14:paraId="0A6C840A" w14:textId="6F30AAD4" w:rsidR="003904F7" w:rsidRDefault="00F85DFC" w:rsidP="00EC0EE7">
      <w:pPr>
        <w:pStyle w:val="Akapitzlist"/>
        <w:numPr>
          <w:ilvl w:val="1"/>
          <w:numId w:val="1"/>
        </w:numPr>
        <w:ind w:left="851" w:hanging="567"/>
      </w:pPr>
      <w:r>
        <w:t>Zgłoszenia rozpatrywane są w terminie 7 dni roboczych od</w:t>
      </w:r>
      <w:r w:rsidR="003904F7">
        <w:t xml:space="preserve"> </w:t>
      </w:r>
      <w:r>
        <w:t xml:space="preserve">dnia </w:t>
      </w:r>
      <w:r w:rsidR="003A5460">
        <w:t xml:space="preserve">ich </w:t>
      </w:r>
      <w:r>
        <w:t xml:space="preserve">otrzymania. </w:t>
      </w:r>
    </w:p>
    <w:p w14:paraId="65D1ED1F" w14:textId="7BC72C13" w:rsidR="00A64162" w:rsidRDefault="00EC0EE7" w:rsidP="00EC0EE7">
      <w:pPr>
        <w:pStyle w:val="Akapitzlist"/>
        <w:numPr>
          <w:ilvl w:val="1"/>
          <w:numId w:val="1"/>
        </w:numPr>
        <w:ind w:left="851" w:hanging="567"/>
      </w:pPr>
      <w:r>
        <w:t xml:space="preserve">Organizator dokonuje oceny zgłoszenia, poprzez: weryfikację, czy zgłoszenia spełnia wymogi formalne oraz czy Aplikujący spełnia wymagania określone Regulaminem. Organizator nie dokonuje oceny wartości artystycznej projektu tanecznego realizowanego przez Aplikującego. </w:t>
      </w:r>
    </w:p>
    <w:p w14:paraId="7F845DB3" w14:textId="129B0336" w:rsidR="00F85DFC" w:rsidRDefault="00F85DFC" w:rsidP="00EC0EE7">
      <w:pPr>
        <w:pStyle w:val="Akapitzlist"/>
        <w:numPr>
          <w:ilvl w:val="1"/>
          <w:numId w:val="1"/>
        </w:numPr>
        <w:ind w:left="851" w:hanging="567"/>
      </w:pPr>
      <w:r>
        <w:t>Organizator może</w:t>
      </w:r>
      <w:r w:rsidR="00C216E2">
        <w:t>:</w:t>
      </w:r>
    </w:p>
    <w:p w14:paraId="5195856D" w14:textId="1B2E35C6" w:rsidR="00C216E2" w:rsidRDefault="00C216E2" w:rsidP="00FE7230">
      <w:pPr>
        <w:pStyle w:val="Akapitzlist"/>
        <w:numPr>
          <w:ilvl w:val="2"/>
          <w:numId w:val="1"/>
        </w:numPr>
        <w:spacing w:after="0" w:line="276" w:lineRule="auto"/>
        <w:ind w:left="1985" w:hanging="851"/>
      </w:pPr>
      <w:r w:rsidRPr="00C216E2">
        <w:rPr>
          <w:b/>
          <w:bCs/>
          <w:color w:val="404040" w:themeColor="text1" w:themeTint="BF"/>
        </w:rPr>
        <w:t>przyjąć zgłoszenie</w:t>
      </w:r>
      <w:r>
        <w:t xml:space="preserve">, które spełnia wymogi Regulaminu i zostało złożone przez Aplikującego, który spełnia warunki wskazane w pkt </w:t>
      </w:r>
      <w:r>
        <w:fldChar w:fldCharType="begin"/>
      </w:r>
      <w:r>
        <w:instrText xml:space="preserve"> REF _Ref221708409 \r \h </w:instrText>
      </w:r>
      <w:r w:rsidR="007B0EB0">
        <w:instrText xml:space="preserve"> \* MERGEFORMAT </w:instrText>
      </w:r>
      <w:r>
        <w:fldChar w:fldCharType="separate"/>
      </w:r>
      <w:r>
        <w:t>4.2</w:t>
      </w:r>
      <w:r>
        <w:fldChar w:fldCharType="end"/>
      </w:r>
      <w:r>
        <w:t xml:space="preserve"> Regulaminu;</w:t>
      </w:r>
    </w:p>
    <w:p w14:paraId="59427408" w14:textId="393115A3" w:rsidR="00C216E2" w:rsidRDefault="00C216E2" w:rsidP="00FE7230">
      <w:pPr>
        <w:pStyle w:val="Akapitzlist"/>
        <w:numPr>
          <w:ilvl w:val="2"/>
          <w:numId w:val="1"/>
        </w:numPr>
        <w:spacing w:after="0" w:line="276" w:lineRule="auto"/>
        <w:ind w:left="1985" w:hanging="851"/>
      </w:pPr>
      <w:r w:rsidRPr="00C216E2">
        <w:rPr>
          <w:b/>
          <w:bCs/>
          <w:color w:val="404040" w:themeColor="text1" w:themeTint="BF"/>
        </w:rPr>
        <w:t>odrzucić zgłoszenie z przyczyn</w:t>
      </w:r>
      <w:r>
        <w:t>: niespełnienia warunków formalnych, niespełniania przez projekt taneczny wymogów wynikających z Regulaminu.</w:t>
      </w:r>
    </w:p>
    <w:p w14:paraId="6B6B8DC5" w14:textId="57D96609" w:rsidR="00CF2021" w:rsidRDefault="00CF2021" w:rsidP="00EC0EE7">
      <w:pPr>
        <w:pStyle w:val="Akapitzlist"/>
        <w:numPr>
          <w:ilvl w:val="1"/>
          <w:numId w:val="1"/>
        </w:numPr>
        <w:ind w:left="851" w:hanging="567"/>
      </w:pPr>
      <w:r>
        <w:t xml:space="preserve">Organizator zawiadamia Aplikującego o odrzuceniu lub przyjęciu zgłoszenia drogą e-mailową. </w:t>
      </w:r>
    </w:p>
    <w:p w14:paraId="66ED7899" w14:textId="0160C69F" w:rsidR="00B61037" w:rsidRDefault="00182868" w:rsidP="00EC0EE7">
      <w:pPr>
        <w:pStyle w:val="Akapitzlist"/>
        <w:numPr>
          <w:ilvl w:val="1"/>
          <w:numId w:val="1"/>
        </w:numPr>
        <w:ind w:left="851" w:hanging="567"/>
      </w:pPr>
      <w:r>
        <w:t xml:space="preserve">Przyjmując zgłoszenie, Organizator wskazuje Aplikującemu daty, w których możliwe jest korzystanie z Sali Suwnicowej zgodnie z harmonogramem </w:t>
      </w:r>
      <w:r w:rsidR="001E5038">
        <w:t>udostępniania</w:t>
      </w:r>
      <w:r w:rsidR="000947AA">
        <w:t xml:space="preserve"> ustalanym przez Organizatora</w:t>
      </w:r>
      <w:r w:rsidR="001E5038">
        <w:t>.</w:t>
      </w:r>
    </w:p>
    <w:p w14:paraId="78EECC79" w14:textId="77777777" w:rsidR="000947AA" w:rsidRDefault="000947AA" w:rsidP="000947AA">
      <w:pPr>
        <w:pStyle w:val="Akapitzlist"/>
        <w:numPr>
          <w:ilvl w:val="1"/>
          <w:numId w:val="1"/>
        </w:numPr>
        <w:ind w:left="851" w:hanging="567"/>
      </w:pPr>
      <w:r w:rsidRPr="00CF2021">
        <w:t>Organizator weryfikuje preferowane daty i godziny korzystania z Sali Suwnicowej</w:t>
      </w:r>
      <w:r>
        <w:t xml:space="preserve"> wskazane przez Aplikującego</w:t>
      </w:r>
      <w:r w:rsidRPr="00CF2021">
        <w:t xml:space="preserve"> i tworzy harmonogram działań z uwzględnieniem działalności programowej Klubu Żak oraz</w:t>
      </w:r>
      <w:r>
        <w:t> </w:t>
      </w:r>
      <w:r w:rsidRPr="00CF2021">
        <w:t xml:space="preserve">pozostałych zgłoszeń. </w:t>
      </w:r>
    </w:p>
    <w:p w14:paraId="0CFD9FF9" w14:textId="0D5E219D" w:rsidR="000947AA" w:rsidRDefault="000947AA" w:rsidP="000947AA">
      <w:pPr>
        <w:pStyle w:val="Akapitzlist"/>
        <w:numPr>
          <w:ilvl w:val="1"/>
          <w:numId w:val="1"/>
        </w:numPr>
        <w:ind w:left="851" w:hanging="567"/>
      </w:pPr>
      <w:bookmarkStart w:id="2" w:name="_Ref221725954"/>
      <w:r>
        <w:t>Przy układaniu harmonogramu korzystania z Sali Suwnicowej, Organizator bierze pod uwagę preferowane daty wskazywane przez Aplikujących, ale</w:t>
      </w:r>
      <w:r w:rsidRPr="00CF2021">
        <w:t xml:space="preserve"> zastrzega, że realizacja jego działalności programowej </w:t>
      </w:r>
      <w:r>
        <w:t>ma pierwszeństwo</w:t>
      </w:r>
      <w:r w:rsidRPr="00CF2021">
        <w:t>. W</w:t>
      </w:r>
      <w:r>
        <w:t> </w:t>
      </w:r>
      <w:r w:rsidRPr="00CF2021">
        <w:t>sytuacj</w:t>
      </w:r>
      <w:r>
        <w:t>i, gdy Klub Żak nie jest w stanie zapewnić dostępności Sali Suwnicowej w preferowanych datach lub w sytuacji</w:t>
      </w:r>
      <w:r w:rsidRPr="00CF2021">
        <w:t xml:space="preserve"> konieczności zmiany harmonogramu udostępnienia Sali Suwnicowej </w:t>
      </w:r>
      <w:r>
        <w:t>w trakcie realizacji projektu tanecznego z uwagi na działalność programową Klubu Żak,</w:t>
      </w:r>
      <w:r w:rsidRPr="00CF2021">
        <w:t xml:space="preserve"> ostateczną decyzję o </w:t>
      </w:r>
      <w:r>
        <w:t xml:space="preserve">terminach korzystania z Sali Suwnicowej przez Uczestnika </w:t>
      </w:r>
      <w:r w:rsidRPr="00CF2021">
        <w:t>podejmuje Organizator.</w:t>
      </w:r>
      <w:bookmarkEnd w:id="2"/>
    </w:p>
    <w:p w14:paraId="0245CE83" w14:textId="462D4FD8" w:rsidR="00182868" w:rsidRPr="00182868" w:rsidRDefault="00CF2021" w:rsidP="00182868">
      <w:pPr>
        <w:pStyle w:val="Nagwek2"/>
        <w:numPr>
          <w:ilvl w:val="0"/>
          <w:numId w:val="1"/>
        </w:numPr>
      </w:pPr>
      <w:r w:rsidRPr="00EC0EE7">
        <w:rPr>
          <w:color w:val="C00000"/>
        </w:rPr>
        <w:t>Realizacja Projektu</w:t>
      </w:r>
      <w:r w:rsidRPr="00EC0EE7">
        <w:t>, o</w:t>
      </w:r>
      <w:r w:rsidR="00591E7B" w:rsidRPr="00EC0EE7">
        <w:t xml:space="preserve">bowiązki </w:t>
      </w:r>
      <w:r w:rsidR="00CD44DF" w:rsidRPr="00EC0EE7">
        <w:t>Uczestników</w:t>
      </w:r>
    </w:p>
    <w:p w14:paraId="5B5A1B0F" w14:textId="17890BD2" w:rsidR="00251696" w:rsidRDefault="00251696" w:rsidP="00EC0EE7">
      <w:pPr>
        <w:pStyle w:val="Akapitzlist"/>
        <w:numPr>
          <w:ilvl w:val="1"/>
          <w:numId w:val="1"/>
        </w:numPr>
        <w:ind w:left="851" w:hanging="491"/>
        <w:rPr>
          <w:szCs w:val="20"/>
        </w:rPr>
      </w:pPr>
      <w:r>
        <w:rPr>
          <w:szCs w:val="20"/>
        </w:rPr>
        <w:t>Po otrzymaniu przez Organizatora informacji o przyjęciu zgłoszenia, Uczestnik  przesyła do Organizatora drogą e-mailową</w:t>
      </w:r>
      <w:r w:rsidR="00182868">
        <w:rPr>
          <w:szCs w:val="20"/>
        </w:rPr>
        <w:t xml:space="preserve"> następujące dane: PESEL i adres zamieszkania Uczestnika</w:t>
      </w:r>
      <w:r w:rsidR="000947AA">
        <w:rPr>
          <w:szCs w:val="20"/>
        </w:rPr>
        <w:t>, dane kontaktowe</w:t>
      </w:r>
      <w:r w:rsidR="00182868">
        <w:rPr>
          <w:szCs w:val="20"/>
        </w:rPr>
        <w:t>, a w</w:t>
      </w:r>
      <w:r w:rsidR="00181C6F">
        <w:rPr>
          <w:szCs w:val="20"/>
        </w:rPr>
        <w:t> </w:t>
      </w:r>
      <w:r w:rsidR="00182868">
        <w:rPr>
          <w:szCs w:val="20"/>
        </w:rPr>
        <w:t xml:space="preserve">przypadku, gdy </w:t>
      </w:r>
      <w:r w:rsidR="000947AA">
        <w:rPr>
          <w:szCs w:val="20"/>
        </w:rPr>
        <w:t>zgłoszeniem objęty jest</w:t>
      </w:r>
      <w:r w:rsidR="00182868">
        <w:rPr>
          <w:szCs w:val="20"/>
        </w:rPr>
        <w:t xml:space="preserve"> projekt taneczny grupowy: imiona i nazwiska uczestników zespołu tanecznego. </w:t>
      </w:r>
    </w:p>
    <w:p w14:paraId="45B16487" w14:textId="06092305" w:rsidR="001E5038" w:rsidRDefault="00FE7230" w:rsidP="001E5038">
      <w:pPr>
        <w:pStyle w:val="Akapitzlist"/>
        <w:numPr>
          <w:ilvl w:val="1"/>
          <w:numId w:val="1"/>
        </w:numPr>
        <w:ind w:left="851" w:hanging="491"/>
        <w:rPr>
          <w:szCs w:val="20"/>
        </w:rPr>
      </w:pPr>
      <w:r>
        <w:rPr>
          <w:szCs w:val="20"/>
        </w:rPr>
        <w:t>Organizator udostępnia Salę Suwnicową Uczestnikowi w terminach ustalonych w</w:t>
      </w:r>
      <w:r w:rsidR="000947AA">
        <w:rPr>
          <w:szCs w:val="20"/>
        </w:rPr>
        <w:t> </w:t>
      </w:r>
      <w:r>
        <w:rPr>
          <w:szCs w:val="20"/>
        </w:rPr>
        <w:t>harmonogramie</w:t>
      </w:r>
      <w:r w:rsidR="000947AA">
        <w:rPr>
          <w:szCs w:val="20"/>
        </w:rPr>
        <w:t xml:space="preserve">, o którym mowa pkt </w:t>
      </w:r>
      <w:r w:rsidR="000947AA">
        <w:rPr>
          <w:szCs w:val="20"/>
        </w:rPr>
        <w:fldChar w:fldCharType="begin"/>
      </w:r>
      <w:r w:rsidR="000947AA">
        <w:rPr>
          <w:szCs w:val="20"/>
        </w:rPr>
        <w:instrText xml:space="preserve"> REF _Ref221725954 \r \h </w:instrText>
      </w:r>
      <w:r w:rsidR="000947AA">
        <w:rPr>
          <w:szCs w:val="20"/>
        </w:rPr>
      </w:r>
      <w:r w:rsidR="000947AA">
        <w:rPr>
          <w:szCs w:val="20"/>
        </w:rPr>
        <w:fldChar w:fldCharType="separate"/>
      </w:r>
      <w:r w:rsidR="000947AA">
        <w:rPr>
          <w:szCs w:val="20"/>
        </w:rPr>
        <w:t>4.18</w:t>
      </w:r>
      <w:r w:rsidR="000947AA">
        <w:rPr>
          <w:szCs w:val="20"/>
        </w:rPr>
        <w:fldChar w:fldCharType="end"/>
      </w:r>
      <w:r>
        <w:rPr>
          <w:szCs w:val="20"/>
        </w:rPr>
        <w:t xml:space="preserve">. </w:t>
      </w:r>
    </w:p>
    <w:p w14:paraId="7A4BD6D4" w14:textId="73387724" w:rsidR="00DE283B" w:rsidRPr="000947AA" w:rsidRDefault="00181C6F" w:rsidP="000947AA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>
        <w:rPr>
          <w:szCs w:val="20"/>
        </w:rPr>
        <w:t>Dostęp do Sali Suwnicowej może mieć wyłącznie Uczestnik i/lub członkowie zespołu tanecznego</w:t>
      </w:r>
      <w:r w:rsidR="000947AA">
        <w:rPr>
          <w:szCs w:val="20"/>
        </w:rPr>
        <w:t xml:space="preserve"> objętego zgłoszeniem</w:t>
      </w:r>
      <w:r>
        <w:rPr>
          <w:szCs w:val="20"/>
        </w:rPr>
        <w:t>.</w:t>
      </w:r>
      <w:r w:rsidR="000947AA">
        <w:rPr>
          <w:szCs w:val="20"/>
        </w:rPr>
        <w:t xml:space="preserve"> </w:t>
      </w:r>
      <w:r w:rsidR="00DE283B" w:rsidRPr="000947AA">
        <w:rPr>
          <w:szCs w:val="20"/>
        </w:rPr>
        <w:t>Organizator jest uprawniony do</w:t>
      </w:r>
      <w:r w:rsidR="000947AA">
        <w:rPr>
          <w:szCs w:val="20"/>
        </w:rPr>
        <w:t xml:space="preserve"> zażądania od</w:t>
      </w:r>
      <w:r w:rsidR="00DE283B" w:rsidRPr="000947AA">
        <w:rPr>
          <w:szCs w:val="20"/>
        </w:rPr>
        <w:t xml:space="preserve"> Uczestnika lub </w:t>
      </w:r>
      <w:r w:rsidR="00DE283B" w:rsidRPr="000947AA">
        <w:rPr>
          <w:szCs w:val="20"/>
        </w:rPr>
        <w:lastRenderedPageBreak/>
        <w:t>wyznaczonego członka zespołu tanecznego do potwierdzenia podpis</w:t>
      </w:r>
      <w:r w:rsidR="000947AA">
        <w:rPr>
          <w:szCs w:val="20"/>
        </w:rPr>
        <w:t>em</w:t>
      </w:r>
      <w:r w:rsidR="00DE283B" w:rsidRPr="000947AA">
        <w:rPr>
          <w:szCs w:val="20"/>
        </w:rPr>
        <w:t xml:space="preserve"> </w:t>
      </w:r>
      <w:r w:rsidR="000947AA">
        <w:rPr>
          <w:szCs w:val="20"/>
        </w:rPr>
        <w:t>udostępnienia oraz zwrotu</w:t>
      </w:r>
      <w:r w:rsidR="00DE283B" w:rsidRPr="000947AA">
        <w:rPr>
          <w:szCs w:val="20"/>
        </w:rPr>
        <w:t xml:space="preserve"> Sali Suwnicowej. </w:t>
      </w:r>
    </w:p>
    <w:p w14:paraId="3BDBB4E8" w14:textId="54B62616" w:rsidR="00FE7230" w:rsidRDefault="00FE7230" w:rsidP="00181C6F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>
        <w:rPr>
          <w:szCs w:val="20"/>
        </w:rPr>
        <w:t>Uczestnik jest wyłącznie odpowiedzialny za</w:t>
      </w:r>
      <w:r w:rsidR="00016324">
        <w:rPr>
          <w:szCs w:val="20"/>
        </w:rPr>
        <w:t xml:space="preserve"> prowadzone w ramach realizacji programu tanecznego</w:t>
      </w:r>
      <w:r>
        <w:rPr>
          <w:szCs w:val="20"/>
        </w:rPr>
        <w:t xml:space="preserve"> działania własne, jak i członków zespołu tanecznego</w:t>
      </w:r>
      <w:r w:rsidR="00016324">
        <w:rPr>
          <w:szCs w:val="20"/>
        </w:rPr>
        <w:t>.</w:t>
      </w:r>
      <w:r>
        <w:rPr>
          <w:szCs w:val="20"/>
        </w:rPr>
        <w:t xml:space="preserve"> </w:t>
      </w:r>
    </w:p>
    <w:p w14:paraId="39389B0A" w14:textId="2D4F1BE8" w:rsidR="00181C6F" w:rsidRPr="00181C6F" w:rsidRDefault="00181C6F" w:rsidP="00181C6F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>
        <w:rPr>
          <w:szCs w:val="20"/>
        </w:rPr>
        <w:t>Uczestnik jest odpowiedzialny za korzystanie z Sali Suwnicowej w sposób zapewniający bezpieczeństwo i z poszanowaniem zasad Organizatora. Uczestnik</w:t>
      </w:r>
      <w:r w:rsidRPr="00181C6F">
        <w:rPr>
          <w:szCs w:val="20"/>
        </w:rPr>
        <w:t xml:space="preserve"> i </w:t>
      </w:r>
      <w:r>
        <w:rPr>
          <w:szCs w:val="20"/>
        </w:rPr>
        <w:t xml:space="preserve">wszyscy </w:t>
      </w:r>
      <w:r w:rsidRPr="00181C6F">
        <w:rPr>
          <w:szCs w:val="20"/>
        </w:rPr>
        <w:t xml:space="preserve"> </w:t>
      </w:r>
      <w:r>
        <w:rPr>
          <w:szCs w:val="20"/>
        </w:rPr>
        <w:t>członkowie zespołu tanecznego korzystając</w:t>
      </w:r>
      <w:r w:rsidR="00016324">
        <w:rPr>
          <w:szCs w:val="20"/>
        </w:rPr>
        <w:t>y</w:t>
      </w:r>
      <w:r>
        <w:rPr>
          <w:szCs w:val="20"/>
        </w:rPr>
        <w:t xml:space="preserve"> z Sali Suwnicowej</w:t>
      </w:r>
      <w:r w:rsidRPr="00181C6F">
        <w:rPr>
          <w:szCs w:val="20"/>
        </w:rPr>
        <w:t xml:space="preserve"> są zobowiązani do:</w:t>
      </w:r>
    </w:p>
    <w:p w14:paraId="4BA09E6E" w14:textId="7F5F545C" w:rsidR="00181C6F" w:rsidRPr="00181C6F" w:rsidRDefault="00181C6F" w:rsidP="00FE7230">
      <w:pPr>
        <w:pStyle w:val="Akapitzlist"/>
        <w:numPr>
          <w:ilvl w:val="2"/>
          <w:numId w:val="1"/>
        </w:numPr>
        <w:spacing w:after="0" w:line="276" w:lineRule="auto"/>
        <w:ind w:left="1985" w:hanging="851"/>
        <w:rPr>
          <w:szCs w:val="20"/>
        </w:rPr>
      </w:pPr>
      <w:r w:rsidRPr="00181C6F">
        <w:rPr>
          <w:szCs w:val="20"/>
        </w:rPr>
        <w:t>pozostawienia Sali Suwnicowej</w:t>
      </w:r>
      <w:r w:rsidR="00016324">
        <w:rPr>
          <w:szCs w:val="20"/>
        </w:rPr>
        <w:t xml:space="preserve"> </w:t>
      </w:r>
      <w:r w:rsidRPr="00181C6F">
        <w:rPr>
          <w:szCs w:val="20"/>
        </w:rPr>
        <w:t xml:space="preserve">w stanie </w:t>
      </w:r>
      <w:r w:rsidR="00DE283B">
        <w:rPr>
          <w:szCs w:val="20"/>
        </w:rPr>
        <w:t>niepogorszonym,</w:t>
      </w:r>
      <w:r w:rsidR="00016324">
        <w:rPr>
          <w:szCs w:val="20"/>
        </w:rPr>
        <w:t xml:space="preserve"> takim</w:t>
      </w:r>
      <w:r w:rsidRPr="00181C6F">
        <w:rPr>
          <w:szCs w:val="20"/>
        </w:rPr>
        <w:t xml:space="preserve"> jak</w:t>
      </w:r>
      <w:r w:rsidR="00FE7230">
        <w:rPr>
          <w:szCs w:val="20"/>
        </w:rPr>
        <w:t> </w:t>
      </w:r>
      <w:r w:rsidRPr="00181C6F">
        <w:rPr>
          <w:szCs w:val="20"/>
        </w:rPr>
        <w:t>w</w:t>
      </w:r>
      <w:r w:rsidR="00DE283B">
        <w:rPr>
          <w:szCs w:val="20"/>
        </w:rPr>
        <w:t> </w:t>
      </w:r>
      <w:r w:rsidRPr="00181C6F">
        <w:rPr>
          <w:szCs w:val="20"/>
        </w:rPr>
        <w:t xml:space="preserve">momencie wejścia do </w:t>
      </w:r>
      <w:r w:rsidR="00DE283B">
        <w:rPr>
          <w:szCs w:val="20"/>
        </w:rPr>
        <w:t xml:space="preserve">Sali Suwnicowej, bez uszkodzeń, bez zabrudzeń oraz </w:t>
      </w:r>
      <w:r w:rsidRPr="00181C6F">
        <w:rPr>
          <w:szCs w:val="20"/>
        </w:rPr>
        <w:t>niepozostawiania</w:t>
      </w:r>
      <w:r w:rsidR="00DE283B">
        <w:rPr>
          <w:szCs w:val="20"/>
        </w:rPr>
        <w:t xml:space="preserve"> na Sali Suwnicowej</w:t>
      </w:r>
      <w:r w:rsidRPr="00181C6F">
        <w:rPr>
          <w:szCs w:val="20"/>
        </w:rPr>
        <w:t xml:space="preserve"> wniesionego sprzętu i innych rzeczy</w:t>
      </w:r>
      <w:r w:rsidR="00DE283B">
        <w:rPr>
          <w:szCs w:val="20"/>
        </w:rPr>
        <w:t>;</w:t>
      </w:r>
    </w:p>
    <w:p w14:paraId="42AFF064" w14:textId="385ECAB2" w:rsidR="00181C6F" w:rsidRPr="00DE283B" w:rsidRDefault="00DE283B" w:rsidP="00FE7230">
      <w:pPr>
        <w:pStyle w:val="Akapitzlist"/>
        <w:numPr>
          <w:ilvl w:val="2"/>
          <w:numId w:val="1"/>
        </w:numPr>
        <w:spacing w:after="0" w:line="276" w:lineRule="auto"/>
        <w:ind w:left="1985" w:hanging="851"/>
        <w:rPr>
          <w:szCs w:val="20"/>
        </w:rPr>
      </w:pPr>
      <w:r>
        <w:rPr>
          <w:szCs w:val="20"/>
        </w:rPr>
        <w:t>korzystania z Sali Suwnicowej w sposób</w:t>
      </w:r>
      <w:r w:rsidR="00181C6F" w:rsidRPr="00181C6F">
        <w:rPr>
          <w:szCs w:val="20"/>
        </w:rPr>
        <w:t xml:space="preserve"> nie </w:t>
      </w:r>
      <w:r>
        <w:rPr>
          <w:szCs w:val="20"/>
        </w:rPr>
        <w:t>zakłócający</w:t>
      </w:r>
      <w:r w:rsidR="00181C6F" w:rsidRPr="00181C6F">
        <w:rPr>
          <w:szCs w:val="20"/>
        </w:rPr>
        <w:t xml:space="preserve"> pracy Klubu</w:t>
      </w:r>
      <w:r>
        <w:rPr>
          <w:szCs w:val="20"/>
        </w:rPr>
        <w:t xml:space="preserve"> Żak</w:t>
      </w:r>
      <w:r w:rsidR="00181C6F" w:rsidRPr="00181C6F">
        <w:rPr>
          <w:szCs w:val="20"/>
        </w:rPr>
        <w:t xml:space="preserve"> </w:t>
      </w:r>
      <w:r>
        <w:rPr>
          <w:szCs w:val="20"/>
        </w:rPr>
        <w:t>oraz</w:t>
      </w:r>
      <w:r w:rsidR="00181C6F" w:rsidRPr="00181C6F">
        <w:rPr>
          <w:szCs w:val="20"/>
        </w:rPr>
        <w:t xml:space="preserve"> jego pracowników</w:t>
      </w:r>
      <w:r w:rsidR="00181C6F" w:rsidRPr="00DE283B">
        <w:rPr>
          <w:szCs w:val="20"/>
        </w:rPr>
        <w:t>.</w:t>
      </w:r>
    </w:p>
    <w:p w14:paraId="6BC72011" w14:textId="4D3FAEAC" w:rsidR="00FE7230" w:rsidRDefault="00FE7230" w:rsidP="00FE7230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>
        <w:rPr>
          <w:szCs w:val="20"/>
        </w:rPr>
        <w:t xml:space="preserve">Jeśli projekt taneczny zakłada działania taneczne </w:t>
      </w:r>
      <w:r w:rsidR="00BB1752">
        <w:rPr>
          <w:szCs w:val="20"/>
        </w:rPr>
        <w:t>ingerujące</w:t>
      </w:r>
      <w:r>
        <w:rPr>
          <w:szCs w:val="20"/>
        </w:rPr>
        <w:t xml:space="preserve"> małoletni</w:t>
      </w:r>
      <w:r w:rsidR="00BB1752">
        <w:rPr>
          <w:szCs w:val="20"/>
        </w:rPr>
        <w:t>ch</w:t>
      </w:r>
      <w:r>
        <w:rPr>
          <w:szCs w:val="20"/>
        </w:rPr>
        <w:t>, Uczestnik zobowiązany jest stosować politykę ochrony małoletnich obowiązującą w Klubie Żak (</w:t>
      </w:r>
      <w:r w:rsidR="00BB1752">
        <w:rPr>
          <w:szCs w:val="20"/>
        </w:rPr>
        <w:t xml:space="preserve">treść </w:t>
      </w:r>
      <w:r>
        <w:rPr>
          <w:szCs w:val="20"/>
        </w:rPr>
        <w:t>zostanie przedstawiona</w:t>
      </w:r>
      <w:r w:rsidR="00BB1752">
        <w:rPr>
          <w:szCs w:val="20"/>
        </w:rPr>
        <w:t xml:space="preserve"> Uczestnikowi</w:t>
      </w:r>
      <w:r>
        <w:rPr>
          <w:szCs w:val="20"/>
        </w:rPr>
        <w:t xml:space="preserve"> do wglądu), uzyskać stosowne zgody przedstawicieli małoletnich we własnym</w:t>
      </w:r>
      <w:r w:rsidR="00BB1752">
        <w:rPr>
          <w:szCs w:val="20"/>
        </w:rPr>
        <w:t xml:space="preserve"> imieniu i we własnym</w:t>
      </w:r>
      <w:r>
        <w:rPr>
          <w:szCs w:val="20"/>
        </w:rPr>
        <w:t xml:space="preserve"> zakresie oraz przedstawić Klubowi Żak wymagane przepisami prawa informacje o niekaralności.</w:t>
      </w:r>
    </w:p>
    <w:p w14:paraId="401F8236" w14:textId="2001452A" w:rsidR="00FE7230" w:rsidRPr="00FE7230" w:rsidRDefault="00FE7230" w:rsidP="00FE7230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>
        <w:rPr>
          <w:szCs w:val="20"/>
        </w:rPr>
        <w:t>Uczestnik zobowiązuje się informować Klub Żak o zmianie warunków realizacji projektu tanecznego zgłoszonego do Projektu (np. o zmianie termin realizacji projektu tanecznego). Uczestnik i Organizator podejmą rozmowy w celu ustalenia nowych terminów korzystania z Sali Suwnicowej, przy czym Organizator jest uprawniony do odmowy udostępnienia Sali Suwnicowej i zakończenia realizacji Projektu przez Uczestnika w przypadku, gdy nowe warunki realizacji projektu tanecznego nie pozwalają na objęcie go Projektem lub gdy Uczestnik nie zgłosił Organizatorowi zmian z wyprzedzeniem.</w:t>
      </w:r>
    </w:p>
    <w:p w14:paraId="667268C0" w14:textId="2691BD7F" w:rsidR="00251696" w:rsidRDefault="00251696" w:rsidP="00182868">
      <w:pPr>
        <w:pStyle w:val="Akapitzlist"/>
        <w:numPr>
          <w:ilvl w:val="1"/>
          <w:numId w:val="1"/>
        </w:numPr>
        <w:ind w:left="851" w:hanging="491"/>
        <w:rPr>
          <w:szCs w:val="20"/>
        </w:rPr>
      </w:pPr>
      <w:r w:rsidRPr="00251696">
        <w:rPr>
          <w:szCs w:val="20"/>
        </w:rPr>
        <w:t xml:space="preserve">W przypadku, gdy po </w:t>
      </w:r>
      <w:r>
        <w:rPr>
          <w:szCs w:val="20"/>
        </w:rPr>
        <w:t>przyjęciu zgłoszenia okaże się</w:t>
      </w:r>
      <w:r w:rsidRPr="00251696">
        <w:rPr>
          <w:szCs w:val="20"/>
        </w:rPr>
        <w:t xml:space="preserve">, </w:t>
      </w:r>
      <w:r>
        <w:rPr>
          <w:szCs w:val="20"/>
        </w:rPr>
        <w:t xml:space="preserve">że Uczestnik narusza lub naruszył </w:t>
      </w:r>
      <w:r w:rsidRPr="00251696">
        <w:rPr>
          <w:szCs w:val="20"/>
        </w:rPr>
        <w:t>w</w:t>
      </w:r>
      <w:r w:rsidR="00181C6F">
        <w:rPr>
          <w:szCs w:val="20"/>
        </w:rPr>
        <w:t> </w:t>
      </w:r>
      <w:r w:rsidRPr="00251696">
        <w:rPr>
          <w:szCs w:val="20"/>
        </w:rPr>
        <w:t>jakikolwiek sposób postanowienia niniejszego Regulaminu, Klub</w:t>
      </w:r>
      <w:r>
        <w:rPr>
          <w:szCs w:val="20"/>
        </w:rPr>
        <w:t xml:space="preserve"> Żak</w:t>
      </w:r>
      <w:r w:rsidRPr="00251696">
        <w:rPr>
          <w:szCs w:val="20"/>
        </w:rPr>
        <w:t xml:space="preserve"> może </w:t>
      </w:r>
      <w:r w:rsidR="00DE283B">
        <w:rPr>
          <w:szCs w:val="20"/>
        </w:rPr>
        <w:t>zakończyć realizację Projektu przez Uczestnika lub wstrzymać realizację działań w ramach Projektu przez Uczestnika</w:t>
      </w:r>
      <w:r w:rsidRPr="00251696">
        <w:rPr>
          <w:szCs w:val="20"/>
        </w:rPr>
        <w:t>.</w:t>
      </w:r>
    </w:p>
    <w:p w14:paraId="4FAF2A6C" w14:textId="5BA0BDD1" w:rsidR="003904F7" w:rsidRPr="00EA52B3" w:rsidRDefault="003904F7" w:rsidP="00EC0EE7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 w:rsidRPr="00CF2021">
        <w:rPr>
          <w:szCs w:val="20"/>
        </w:rPr>
        <w:t>Realizacja Projektu do innych celów</w:t>
      </w:r>
      <w:r w:rsidR="00EA52B3">
        <w:rPr>
          <w:szCs w:val="20"/>
        </w:rPr>
        <w:t>,</w:t>
      </w:r>
      <w:r w:rsidRPr="00CF2021">
        <w:rPr>
          <w:szCs w:val="20"/>
        </w:rPr>
        <w:t xml:space="preserve"> niż̇ </w:t>
      </w:r>
      <w:r w:rsidR="00EA52B3">
        <w:rPr>
          <w:szCs w:val="20"/>
        </w:rPr>
        <w:t>wskazane w zgłoszeniu</w:t>
      </w:r>
      <w:r w:rsidRPr="00CF2021">
        <w:rPr>
          <w:szCs w:val="20"/>
        </w:rPr>
        <w:t xml:space="preserve"> lub niezgodnym </w:t>
      </w:r>
      <w:r w:rsidR="00EA52B3">
        <w:rPr>
          <w:szCs w:val="20"/>
        </w:rPr>
        <w:t>z Regulaminem,</w:t>
      </w:r>
      <w:r w:rsidRPr="00CF2021">
        <w:rPr>
          <w:szCs w:val="20"/>
        </w:rPr>
        <w:t xml:space="preserve"> może spowodować natychmiastowe </w:t>
      </w:r>
      <w:r w:rsidR="00EA52B3">
        <w:rPr>
          <w:szCs w:val="20"/>
        </w:rPr>
        <w:t xml:space="preserve">przerwanie realizacji Projektu przez Uczestnika i odmowę dostępu do Sali Suwnicowej. </w:t>
      </w:r>
    </w:p>
    <w:p w14:paraId="1A6A529D" w14:textId="77777777" w:rsidR="007B0EB0" w:rsidRDefault="007B0EB0" w:rsidP="00EC0EE7">
      <w:pPr>
        <w:pStyle w:val="Akapitzlist"/>
        <w:ind w:left="851"/>
      </w:pPr>
    </w:p>
    <w:p w14:paraId="2393D920" w14:textId="77777777" w:rsidR="00FD0FC1" w:rsidRDefault="00FD0FC1" w:rsidP="00FD0FC1">
      <w:pPr>
        <w:pStyle w:val="Nagwek2"/>
        <w:numPr>
          <w:ilvl w:val="0"/>
          <w:numId w:val="1"/>
        </w:numPr>
      </w:pPr>
      <w:r>
        <w:t xml:space="preserve">Klauzula informacyjna </w:t>
      </w:r>
      <w:r w:rsidRPr="00FD0FC1">
        <w:rPr>
          <w:color w:val="C00000"/>
        </w:rPr>
        <w:t>RODO</w:t>
      </w:r>
      <w:r>
        <w:t xml:space="preserve">: </w:t>
      </w:r>
    </w:p>
    <w:p w14:paraId="548B75AB" w14:textId="58670509" w:rsidR="00FD0FC1" w:rsidRDefault="00FD0FC1" w:rsidP="00FD0FC1">
      <w:pPr>
        <w:pStyle w:val="Akapitzlist"/>
        <w:numPr>
          <w:ilvl w:val="1"/>
          <w:numId w:val="1"/>
        </w:numPr>
        <w:spacing w:after="0"/>
        <w:ind w:left="851" w:hanging="491"/>
      </w:pPr>
      <w:r w:rsidRPr="00FD0FC1">
        <w:rPr>
          <w:bCs/>
          <w:szCs w:val="20"/>
        </w:rPr>
        <w:t>Wszelkie</w:t>
      </w:r>
      <w:r w:rsidRPr="00FD0FC1">
        <w:rPr>
          <w:b/>
          <w:szCs w:val="20"/>
        </w:rPr>
        <w:t xml:space="preserve"> </w:t>
      </w:r>
      <w:r>
        <w:t xml:space="preserve">informacje o zasadach przetwarzania danych osobowych Aplikujących i Uczestników znajdą Państwo w tym miejscu:  </w:t>
      </w:r>
      <w:hyperlink r:id="rId9" w:history="1">
        <w:r w:rsidRPr="00A01AC7">
          <w:rPr>
            <w:rStyle w:val="Hipercze"/>
          </w:rPr>
          <w:t>POBIERZ</w:t>
        </w:r>
      </w:hyperlink>
    </w:p>
    <w:p w14:paraId="775D6227" w14:textId="77777777" w:rsidR="00FD0FC1" w:rsidRPr="007B0EB0" w:rsidRDefault="00FD0FC1" w:rsidP="00EC0EE7">
      <w:pPr>
        <w:pStyle w:val="Akapitzlist"/>
        <w:ind w:left="851"/>
      </w:pPr>
    </w:p>
    <w:p w14:paraId="4130E55B" w14:textId="1D5BCC43" w:rsidR="00B2329B" w:rsidRDefault="00B2329B" w:rsidP="00EC0EE7">
      <w:pPr>
        <w:pStyle w:val="Nagwek2"/>
        <w:numPr>
          <w:ilvl w:val="0"/>
          <w:numId w:val="1"/>
        </w:numPr>
      </w:pPr>
      <w:r w:rsidRPr="00EC0EE7">
        <w:rPr>
          <w:color w:val="C00000"/>
        </w:rPr>
        <w:lastRenderedPageBreak/>
        <w:t>Postanowienia końcowe</w:t>
      </w:r>
    </w:p>
    <w:p w14:paraId="2801CDB1" w14:textId="77777777" w:rsidR="00251696" w:rsidRPr="00251696" w:rsidRDefault="00251696" w:rsidP="00251696">
      <w:pPr>
        <w:pStyle w:val="Akapitzlist"/>
        <w:numPr>
          <w:ilvl w:val="1"/>
          <w:numId w:val="1"/>
        </w:numPr>
        <w:ind w:left="851" w:hanging="567"/>
      </w:pPr>
      <w:r w:rsidRPr="00251696">
        <w:t xml:space="preserve">Organizator zastrzega sobie prawo do decydowania w sprawach spornych i nieobjętych Regulaminem. </w:t>
      </w:r>
    </w:p>
    <w:p w14:paraId="683CCA9A" w14:textId="43613A96" w:rsidR="00251696" w:rsidRPr="00251696" w:rsidRDefault="00251696" w:rsidP="00251696">
      <w:pPr>
        <w:pStyle w:val="Akapitzlist"/>
        <w:numPr>
          <w:ilvl w:val="1"/>
          <w:numId w:val="1"/>
        </w:numPr>
        <w:ind w:left="851" w:hanging="567"/>
      </w:pPr>
      <w:r w:rsidRPr="00251696">
        <w:t xml:space="preserve">Organizator zastrzega sobie prawo do zmiany Regulaminu w trakcie trwania </w:t>
      </w:r>
      <w:r>
        <w:t>Projektu</w:t>
      </w:r>
      <w:r w:rsidRPr="00251696">
        <w:t xml:space="preserve">. </w:t>
      </w:r>
      <w:r>
        <w:br/>
      </w:r>
      <w:r w:rsidRPr="00251696">
        <w:t>W przypadku zmiany Regulaminu przez Organizatora, zmieniony Regulamin wchodzi w życie z</w:t>
      </w:r>
      <w:r>
        <w:t> </w:t>
      </w:r>
      <w:r w:rsidRPr="00251696">
        <w:t xml:space="preserve">chwilą opublikowania go na stronie internetowej </w:t>
      </w:r>
      <w:hyperlink r:id="rId10" w:history="1">
        <w:r w:rsidR="00A01AC7" w:rsidRPr="0037211D">
          <w:rPr>
            <w:rStyle w:val="Hipercze"/>
          </w:rPr>
          <w:t>www.gdankifestiwaltanca.pl</w:t>
        </w:r>
      </w:hyperlink>
      <w:r w:rsidR="00A01AC7">
        <w:t xml:space="preserve">. </w:t>
      </w:r>
      <w:r>
        <w:t>I</w:t>
      </w:r>
      <w:r w:rsidRPr="00251696">
        <w:t xml:space="preserve">nformacja o zmianie Regulaminu zostanie przesłana do </w:t>
      </w:r>
      <w:r>
        <w:t>Aplikujących</w:t>
      </w:r>
      <w:r w:rsidRPr="00251696">
        <w:t>, któr</w:t>
      </w:r>
      <w:r>
        <w:t xml:space="preserve">ych </w:t>
      </w:r>
      <w:r w:rsidRPr="00251696">
        <w:t xml:space="preserve">zgłoszenia </w:t>
      </w:r>
      <w:r>
        <w:t>nie zostały jeszcze rozpatrzone oraz Uczestników Projektu</w:t>
      </w:r>
      <w:r w:rsidRPr="00251696">
        <w:t xml:space="preserve">. </w:t>
      </w:r>
    </w:p>
    <w:p w14:paraId="7F3564D6" w14:textId="1EE12B5A" w:rsidR="00251696" w:rsidRPr="00251696" w:rsidRDefault="00251696" w:rsidP="00251696">
      <w:pPr>
        <w:pStyle w:val="Akapitzlist"/>
        <w:numPr>
          <w:ilvl w:val="1"/>
          <w:numId w:val="1"/>
        </w:numPr>
        <w:ind w:left="851" w:hanging="567"/>
      </w:pPr>
      <w:r w:rsidRPr="00251696">
        <w:t xml:space="preserve">W przypadku zmiany zasad Programu oraz postanowień Regulaminu, </w:t>
      </w:r>
      <w:r>
        <w:t>Aplikującym i Uczestnikom</w:t>
      </w:r>
      <w:r w:rsidRPr="00251696">
        <w:t xml:space="preserve"> nie przysługuje prawo do zgłoszenia roszczeń lub reklamacji do Organizatora.</w:t>
      </w:r>
    </w:p>
    <w:p w14:paraId="3E6A5F5A" w14:textId="75238A20" w:rsidR="00251696" w:rsidRDefault="00251696" w:rsidP="00251696">
      <w:pPr>
        <w:pStyle w:val="Akapitzlist"/>
        <w:numPr>
          <w:ilvl w:val="1"/>
          <w:numId w:val="1"/>
        </w:numPr>
        <w:ind w:left="851" w:hanging="567"/>
      </w:pPr>
      <w:r w:rsidRPr="00251696">
        <w:t xml:space="preserve">Organizator zastrzega sobie prawo do </w:t>
      </w:r>
      <w:r>
        <w:t>wcześniejszego zamknięcia</w:t>
      </w:r>
      <w:r w:rsidRPr="00251696">
        <w:t xml:space="preserve"> </w:t>
      </w:r>
      <w:r>
        <w:t>n</w:t>
      </w:r>
      <w:r w:rsidRPr="00251696">
        <w:t>aboru</w:t>
      </w:r>
      <w:r>
        <w:t xml:space="preserve"> do Projektu</w:t>
      </w:r>
      <w:r w:rsidRPr="00251696">
        <w:t xml:space="preserve"> prowadzonego na</w:t>
      </w:r>
      <w:r>
        <w:t> </w:t>
      </w:r>
      <w:r w:rsidRPr="00251696">
        <w:t>podstawie niniejszego Regulaminu</w:t>
      </w:r>
      <w:r w:rsidR="00DE283B">
        <w:t>, jak również wcześniejszego zakończenia Projektu</w:t>
      </w:r>
      <w:r w:rsidRPr="00251696">
        <w:t xml:space="preserve">. </w:t>
      </w:r>
      <w:r w:rsidR="00DE283B">
        <w:t>Organizator poinformuje o tym fakcie Uczestników drogą e-mailową, wskazując przyczynę.</w:t>
      </w:r>
    </w:p>
    <w:p w14:paraId="4E2A34EC" w14:textId="2CB26B16" w:rsidR="00251696" w:rsidRDefault="00251696" w:rsidP="00251696">
      <w:pPr>
        <w:pStyle w:val="Akapitzlist"/>
        <w:numPr>
          <w:ilvl w:val="1"/>
          <w:numId w:val="1"/>
        </w:numPr>
        <w:ind w:left="851" w:hanging="567"/>
      </w:pPr>
      <w:r w:rsidRPr="00EC0EE7">
        <w:t>Niniejszy Regulamin jest jedynym dokumentem określającym zasady realizacji Projektu.</w:t>
      </w:r>
    </w:p>
    <w:p w14:paraId="61A4AD15" w14:textId="52A4D3AC" w:rsidR="00251696" w:rsidRPr="00251696" w:rsidRDefault="00251696" w:rsidP="00251696">
      <w:pPr>
        <w:pStyle w:val="Akapitzlist"/>
        <w:numPr>
          <w:ilvl w:val="1"/>
          <w:numId w:val="1"/>
        </w:numPr>
        <w:ind w:left="851" w:hanging="567"/>
      </w:pPr>
      <w:r w:rsidRPr="00EC0EE7">
        <w:t>We wszystkich kwestiach związanych z realizacją Projektu i działań w jego ramach zastosowanie znajdują odpowiednie przepisy prawa polskiego.</w:t>
      </w:r>
    </w:p>
    <w:p w14:paraId="253606E0" w14:textId="09251D7C" w:rsidR="00EC0EE7" w:rsidRDefault="00251696" w:rsidP="00251696">
      <w:pPr>
        <w:pStyle w:val="Akapitzlist"/>
        <w:numPr>
          <w:ilvl w:val="1"/>
          <w:numId w:val="1"/>
        </w:numPr>
        <w:ind w:left="851" w:hanging="567"/>
      </w:pPr>
      <w:r w:rsidRPr="00251696">
        <w:t>Regulamin wchodzi w życie z dniem jego ogło</w:t>
      </w:r>
      <w:r>
        <w:t>s</w:t>
      </w:r>
      <w:r w:rsidRPr="00251696">
        <w:t>zenia</w:t>
      </w:r>
      <w:r>
        <w:t xml:space="preserve"> na stronie internetowej</w:t>
      </w:r>
      <w:r w:rsidRPr="00251696">
        <w:t>.</w:t>
      </w:r>
    </w:p>
    <w:p w14:paraId="29C9457A" w14:textId="77777777" w:rsidR="00A01AC7" w:rsidRDefault="00A01AC7" w:rsidP="00A01AC7"/>
    <w:p w14:paraId="485C1C23" w14:textId="2C60C1A1" w:rsidR="00EC0EE7" w:rsidRPr="00FB46D2" w:rsidRDefault="00EC0EE7" w:rsidP="00251696">
      <w:pPr>
        <w:pStyle w:val="Akapitzlist"/>
        <w:ind w:left="851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6C2707E" w14:textId="77777777" w:rsidR="00B61037" w:rsidRDefault="00B61037" w:rsidP="00EC0EE7"/>
    <w:p w14:paraId="22DEE4B7" w14:textId="77777777" w:rsidR="00B61037" w:rsidRPr="00B61037" w:rsidRDefault="00B61037" w:rsidP="00EC0EE7"/>
    <w:sectPr w:rsidR="00B61037" w:rsidRPr="00B6103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3965B" w14:textId="77777777" w:rsidR="00F058ED" w:rsidRDefault="00F058ED" w:rsidP="008B221C">
      <w:pPr>
        <w:spacing w:after="0" w:line="240" w:lineRule="auto"/>
      </w:pPr>
      <w:r>
        <w:separator/>
      </w:r>
    </w:p>
  </w:endnote>
  <w:endnote w:type="continuationSeparator" w:id="0">
    <w:p w14:paraId="186287FA" w14:textId="77777777" w:rsidR="00F058ED" w:rsidRDefault="00F058ED" w:rsidP="008B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4625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9405D7" w14:textId="0A44E0A4" w:rsidR="008B221C" w:rsidRDefault="008B221C" w:rsidP="008B221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04501E4" w14:textId="77777777" w:rsidR="008B221C" w:rsidRDefault="008B2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BC6AA" w14:textId="77777777" w:rsidR="00F058ED" w:rsidRDefault="00F058ED" w:rsidP="008B221C">
      <w:pPr>
        <w:spacing w:after="0" w:line="240" w:lineRule="auto"/>
      </w:pPr>
      <w:r>
        <w:separator/>
      </w:r>
    </w:p>
  </w:footnote>
  <w:footnote w:type="continuationSeparator" w:id="0">
    <w:p w14:paraId="3DB053EC" w14:textId="77777777" w:rsidR="00F058ED" w:rsidRDefault="00F058ED" w:rsidP="008B2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DA9"/>
    <w:multiLevelType w:val="multilevel"/>
    <w:tmpl w:val="85CE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595959" w:themeColor="text1" w:themeTint="A6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CA018F"/>
    <w:multiLevelType w:val="hybridMultilevel"/>
    <w:tmpl w:val="F94EE5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0E1C10"/>
    <w:multiLevelType w:val="multilevel"/>
    <w:tmpl w:val="AD8EA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2A2BC3"/>
    <w:multiLevelType w:val="multilevel"/>
    <w:tmpl w:val="16B8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27DD2"/>
    <w:multiLevelType w:val="multilevel"/>
    <w:tmpl w:val="49DE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06D20"/>
    <w:multiLevelType w:val="hybridMultilevel"/>
    <w:tmpl w:val="93A6C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3403E"/>
    <w:multiLevelType w:val="multilevel"/>
    <w:tmpl w:val="0A0CE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8206690">
    <w:abstractNumId w:val="0"/>
  </w:num>
  <w:num w:numId="2" w16cid:durableId="123425894">
    <w:abstractNumId w:val="4"/>
  </w:num>
  <w:num w:numId="3" w16cid:durableId="2125222792">
    <w:abstractNumId w:val="3"/>
  </w:num>
  <w:num w:numId="4" w16cid:durableId="955407564">
    <w:abstractNumId w:val="5"/>
  </w:num>
  <w:num w:numId="5" w16cid:durableId="1534339981">
    <w:abstractNumId w:val="1"/>
  </w:num>
  <w:num w:numId="6" w16cid:durableId="1073963640">
    <w:abstractNumId w:val="2"/>
  </w:num>
  <w:num w:numId="7" w16cid:durableId="1088573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37"/>
    <w:rsid w:val="00016324"/>
    <w:rsid w:val="000947AA"/>
    <w:rsid w:val="000A2061"/>
    <w:rsid w:val="00125D64"/>
    <w:rsid w:val="001723C0"/>
    <w:rsid w:val="00181C6F"/>
    <w:rsid w:val="00182868"/>
    <w:rsid w:val="001E5038"/>
    <w:rsid w:val="00221C28"/>
    <w:rsid w:val="002340BF"/>
    <w:rsid w:val="0023521C"/>
    <w:rsid w:val="00251696"/>
    <w:rsid w:val="003529ED"/>
    <w:rsid w:val="003669DF"/>
    <w:rsid w:val="003904F7"/>
    <w:rsid w:val="003A5460"/>
    <w:rsid w:val="003C2D5A"/>
    <w:rsid w:val="003E1A6A"/>
    <w:rsid w:val="00504787"/>
    <w:rsid w:val="00587036"/>
    <w:rsid w:val="00591E7B"/>
    <w:rsid w:val="005C0E13"/>
    <w:rsid w:val="005C36C0"/>
    <w:rsid w:val="00664473"/>
    <w:rsid w:val="00674287"/>
    <w:rsid w:val="006A6A97"/>
    <w:rsid w:val="007B0EB0"/>
    <w:rsid w:val="008138C4"/>
    <w:rsid w:val="008A610C"/>
    <w:rsid w:val="008B221C"/>
    <w:rsid w:val="008E0E9A"/>
    <w:rsid w:val="0094277E"/>
    <w:rsid w:val="00953A4B"/>
    <w:rsid w:val="00971E44"/>
    <w:rsid w:val="009E0CC5"/>
    <w:rsid w:val="00A01AC7"/>
    <w:rsid w:val="00A06A29"/>
    <w:rsid w:val="00A5785D"/>
    <w:rsid w:val="00A610B9"/>
    <w:rsid w:val="00A64162"/>
    <w:rsid w:val="00A94A54"/>
    <w:rsid w:val="00AA40E7"/>
    <w:rsid w:val="00B2329B"/>
    <w:rsid w:val="00B61037"/>
    <w:rsid w:val="00BA10C4"/>
    <w:rsid w:val="00BB1752"/>
    <w:rsid w:val="00BB1CCD"/>
    <w:rsid w:val="00BC2844"/>
    <w:rsid w:val="00BD377E"/>
    <w:rsid w:val="00C049DE"/>
    <w:rsid w:val="00C216E2"/>
    <w:rsid w:val="00CD44DF"/>
    <w:rsid w:val="00CF2021"/>
    <w:rsid w:val="00D326E7"/>
    <w:rsid w:val="00DE283B"/>
    <w:rsid w:val="00E46FD8"/>
    <w:rsid w:val="00E75651"/>
    <w:rsid w:val="00EA173C"/>
    <w:rsid w:val="00EA52B3"/>
    <w:rsid w:val="00EC0EE7"/>
    <w:rsid w:val="00F058ED"/>
    <w:rsid w:val="00F449DF"/>
    <w:rsid w:val="00F85DFC"/>
    <w:rsid w:val="00FC76D3"/>
    <w:rsid w:val="00FD0FC1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FAA00"/>
  <w15:chartTrackingRefBased/>
  <w15:docId w15:val="{8EC2BD8C-DD2D-45C0-B76C-2800937B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460"/>
    <w:pPr>
      <w:spacing w:line="360" w:lineRule="auto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1037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404040" w:themeColor="text1" w:themeTint="BF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0EE7"/>
    <w:pPr>
      <w:keepNext/>
      <w:keepLines/>
      <w:spacing w:before="160" w:after="80"/>
      <w:outlineLvl w:val="1"/>
    </w:pPr>
    <w:rPr>
      <w:rFonts w:eastAsiaTheme="majorEastAsia" w:cstheme="majorBidi"/>
      <w:b/>
      <w:color w:val="808080" w:themeColor="background1" w:themeShade="80"/>
      <w:sz w:val="2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037"/>
    <w:rPr>
      <w:rFonts w:asciiTheme="majorHAnsi" w:eastAsiaTheme="majorEastAsia" w:hAnsiTheme="majorHAnsi" w:cstheme="majorBidi"/>
      <w:b/>
      <w:color w:val="404040" w:themeColor="text1" w:themeTint="BF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C0EE7"/>
    <w:rPr>
      <w:rFonts w:eastAsiaTheme="majorEastAsia" w:cstheme="majorBidi"/>
      <w:b/>
      <w:color w:val="808080" w:themeColor="background1" w:themeShade="80"/>
      <w:sz w:val="2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0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0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0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0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0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0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0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10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0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0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03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A6A9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6A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A9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A9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A610C"/>
    <w:pPr>
      <w:spacing w:after="0" w:line="240" w:lineRule="auto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8B2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21C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8B2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21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t@klubzak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dankifestiwaltanc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lubzak.com.pl/GFT/Wydarzenia%202026/Ochrona%20danych%20osobowych%20Open%20Studio%202026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AFC8-A127-48C8-A937-FB0841A3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Ellerik</dc:creator>
  <cp:keywords/>
  <dc:description/>
  <cp:lastModifiedBy>Agata</cp:lastModifiedBy>
  <cp:revision>2</cp:revision>
  <dcterms:created xsi:type="dcterms:W3CDTF">2026-03-20T15:34:00Z</dcterms:created>
  <dcterms:modified xsi:type="dcterms:W3CDTF">2026-03-20T15:34:00Z</dcterms:modified>
</cp:coreProperties>
</file>